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8D" w:rsidRDefault="00E41F8D" w:rsidP="00050310">
      <w:pPr>
        <w:tabs>
          <w:tab w:val="left" w:pos="1944"/>
        </w:tabs>
        <w:spacing w:before="120" w:line="240" w:lineRule="exact"/>
        <w:jc w:val="center"/>
        <w:rPr>
          <w:rFonts w:ascii="Albertus (W1)" w:hAnsi="Albertus (W1)"/>
          <w:b/>
          <w:sz w:val="28"/>
        </w:rPr>
      </w:pPr>
      <w:r>
        <w:rPr>
          <w:rFonts w:ascii="Albertus (W1)" w:hAnsi="Albertus (W1)"/>
          <w:b/>
          <w:sz w:val="28"/>
        </w:rPr>
        <w:t>TIM MENDAL</w:t>
      </w:r>
    </w:p>
    <w:p w:rsidR="00E41F8D" w:rsidRDefault="00050310" w:rsidP="00050310">
      <w:pPr>
        <w:tabs>
          <w:tab w:val="left" w:pos="1944"/>
        </w:tabs>
        <w:spacing w:line="240" w:lineRule="exact"/>
        <w:jc w:val="center"/>
        <w:rPr>
          <w:rFonts w:ascii="Albertus (W1)" w:hAnsi="Albertus (W1)"/>
          <w:sz w:val="24"/>
        </w:rPr>
      </w:pPr>
      <w:r>
        <w:rPr>
          <w:rFonts w:ascii="Albertus (W1)" w:hAnsi="Albertus (W1)"/>
          <w:sz w:val="24"/>
        </w:rPr>
        <w:t xml:space="preserve">7600 </w:t>
      </w:r>
      <w:proofErr w:type="spellStart"/>
      <w:r>
        <w:rPr>
          <w:rFonts w:ascii="Albertus (W1)" w:hAnsi="Albertus (W1)"/>
          <w:sz w:val="24"/>
        </w:rPr>
        <w:t>Lyndale</w:t>
      </w:r>
      <w:proofErr w:type="spellEnd"/>
      <w:r>
        <w:rPr>
          <w:rFonts w:ascii="Albertus (W1)" w:hAnsi="Albertus (W1)"/>
          <w:sz w:val="24"/>
        </w:rPr>
        <w:t xml:space="preserve"> Ave S</w:t>
      </w:r>
      <w:r w:rsidR="00AC5AC9">
        <w:rPr>
          <w:rFonts w:ascii="Albertus (W1)" w:hAnsi="Albertus (W1)"/>
          <w:sz w:val="24"/>
        </w:rPr>
        <w:t>outh</w:t>
      </w:r>
    </w:p>
    <w:p w:rsidR="00050310" w:rsidRDefault="00050310" w:rsidP="00050310">
      <w:pPr>
        <w:tabs>
          <w:tab w:val="left" w:pos="1944"/>
        </w:tabs>
        <w:spacing w:line="240" w:lineRule="exact"/>
        <w:jc w:val="center"/>
        <w:rPr>
          <w:rFonts w:ascii="Albertus (W1)" w:hAnsi="Albertus (W1)"/>
          <w:sz w:val="24"/>
        </w:rPr>
      </w:pPr>
      <w:r>
        <w:rPr>
          <w:rFonts w:ascii="Albertus (W1)" w:hAnsi="Albertus (W1)"/>
          <w:sz w:val="24"/>
        </w:rPr>
        <w:t>Suite 420</w:t>
      </w:r>
    </w:p>
    <w:p w:rsidR="00E41F8D" w:rsidRDefault="005A24CA" w:rsidP="00050310">
      <w:pPr>
        <w:spacing w:line="240" w:lineRule="exact"/>
        <w:jc w:val="center"/>
        <w:rPr>
          <w:rFonts w:ascii="Albertus (W1)" w:hAnsi="Albertus (W1)"/>
          <w:sz w:val="24"/>
        </w:rPr>
      </w:pPr>
      <w:r>
        <w:rPr>
          <w:rFonts w:ascii="Albertus (W1)" w:hAnsi="Albertus (W1)"/>
          <w:sz w:val="24"/>
        </w:rPr>
        <w:t>Bloomington</w:t>
      </w:r>
      <w:r w:rsidR="00E41F8D">
        <w:rPr>
          <w:rFonts w:ascii="Albertus (W1)" w:hAnsi="Albertus (W1)"/>
          <w:sz w:val="24"/>
        </w:rPr>
        <w:t>, M</w:t>
      </w:r>
      <w:r>
        <w:rPr>
          <w:rFonts w:ascii="Albertus (W1)" w:hAnsi="Albertus (W1)"/>
          <w:sz w:val="24"/>
        </w:rPr>
        <w:t>innesota</w:t>
      </w:r>
      <w:r w:rsidR="001113E3">
        <w:rPr>
          <w:rFonts w:ascii="Albertus (W1)" w:hAnsi="Albertus (W1)"/>
          <w:sz w:val="24"/>
        </w:rPr>
        <w:t xml:space="preserve"> 55420</w:t>
      </w:r>
    </w:p>
    <w:p w:rsidR="00E41F8D" w:rsidRDefault="005A24CA" w:rsidP="00050310">
      <w:pPr>
        <w:spacing w:line="240" w:lineRule="exact"/>
        <w:jc w:val="center"/>
        <w:rPr>
          <w:rFonts w:ascii="Albertus (W1)" w:hAnsi="Albertus (W1)"/>
          <w:sz w:val="24"/>
        </w:rPr>
      </w:pPr>
      <w:r>
        <w:rPr>
          <w:rFonts w:ascii="Albertus (W1)" w:hAnsi="Albertus (W1)"/>
          <w:sz w:val="24"/>
        </w:rPr>
        <w:t>(763) 442-4458</w:t>
      </w:r>
    </w:p>
    <w:p w:rsidR="00A263C6" w:rsidRDefault="00A263C6" w:rsidP="00050310">
      <w:pPr>
        <w:spacing w:line="240" w:lineRule="exact"/>
        <w:jc w:val="center"/>
        <w:rPr>
          <w:rFonts w:ascii="Albertus (W1)" w:hAnsi="Albertus (W1)"/>
          <w:sz w:val="24"/>
        </w:rPr>
      </w:pPr>
      <w:r>
        <w:rPr>
          <w:rFonts w:ascii="Albertus (W1)" w:hAnsi="Albertus (W1)"/>
          <w:sz w:val="24"/>
        </w:rPr>
        <w:t>tmendal@</w:t>
      </w:r>
      <w:r w:rsidR="009D0E01">
        <w:rPr>
          <w:rFonts w:ascii="Albertus (W1)" w:hAnsi="Albertus (W1)"/>
          <w:sz w:val="24"/>
        </w:rPr>
        <w:t>consultingbym.com</w:t>
      </w:r>
    </w:p>
    <w:p w:rsidR="00AC1368" w:rsidRPr="00DB2C61" w:rsidRDefault="00135770" w:rsidP="00DB2C61">
      <w:pPr>
        <w:spacing w:before="600" w:after="360" w:line="240" w:lineRule="exact"/>
        <w:jc w:val="center"/>
        <w:rPr>
          <w:rFonts w:ascii="Albertus (W1)" w:hAnsi="Albertus (W1)"/>
          <w:b/>
          <w:bCs/>
          <w:sz w:val="28"/>
        </w:rPr>
      </w:pPr>
      <w:r w:rsidRPr="00DB2C61">
        <w:rPr>
          <w:rFonts w:ascii="Albertus (W1)" w:hAnsi="Albertus (W1)"/>
          <w:b/>
          <w:bCs/>
          <w:sz w:val="28"/>
        </w:rPr>
        <w:t>DEMONSTRATED SKILL</w:t>
      </w:r>
      <w:r w:rsidR="004931B6" w:rsidRPr="00DB2C61">
        <w:rPr>
          <w:rFonts w:ascii="Albertus (W1)" w:hAnsi="Albertus (W1)"/>
          <w:b/>
          <w:bCs/>
          <w:sz w:val="28"/>
        </w:rPr>
        <w:t>S</w:t>
      </w:r>
    </w:p>
    <w:p w:rsidR="00D45D8D" w:rsidRDefault="00D45D8D" w:rsidP="00D45D8D">
      <w:pPr>
        <w:numPr>
          <w:ilvl w:val="0"/>
          <w:numId w:val="1"/>
        </w:numPr>
        <w:spacing w:line="240" w:lineRule="exact"/>
        <w:rPr>
          <w:rFonts w:ascii="Albertus (W1)" w:hAnsi="Albertus (W1)"/>
          <w:sz w:val="24"/>
        </w:rPr>
      </w:pPr>
      <w:r>
        <w:rPr>
          <w:rFonts w:ascii="Albertus (W1)" w:hAnsi="Albertus (W1)"/>
          <w:sz w:val="24"/>
        </w:rPr>
        <w:t>Training</w:t>
      </w:r>
    </w:p>
    <w:p w:rsidR="007C05EF" w:rsidRDefault="007C05EF" w:rsidP="007C05EF">
      <w:pPr>
        <w:numPr>
          <w:ilvl w:val="0"/>
          <w:numId w:val="1"/>
        </w:numPr>
        <w:spacing w:line="240" w:lineRule="exact"/>
        <w:rPr>
          <w:rFonts w:ascii="Albertus (W1)" w:hAnsi="Albertus (W1)"/>
          <w:sz w:val="24"/>
        </w:rPr>
      </w:pPr>
      <w:r>
        <w:rPr>
          <w:rFonts w:ascii="Albertus (W1)" w:hAnsi="Albertus (W1)"/>
          <w:sz w:val="24"/>
        </w:rPr>
        <w:t>Project management</w:t>
      </w:r>
    </w:p>
    <w:p w:rsidR="0020501D" w:rsidRDefault="00AC5AC9">
      <w:pPr>
        <w:numPr>
          <w:ilvl w:val="0"/>
          <w:numId w:val="1"/>
        </w:numPr>
        <w:spacing w:line="240" w:lineRule="exact"/>
        <w:rPr>
          <w:rFonts w:ascii="Albertus (W1)" w:hAnsi="Albertus (W1)"/>
          <w:sz w:val="24"/>
        </w:rPr>
      </w:pPr>
      <w:r>
        <w:rPr>
          <w:rFonts w:ascii="Albertus (W1)" w:hAnsi="Albertus (W1)"/>
          <w:sz w:val="24"/>
        </w:rPr>
        <w:t xml:space="preserve">Departmental </w:t>
      </w:r>
      <w:r w:rsidR="00512A51">
        <w:rPr>
          <w:rFonts w:ascii="Albertus (W1)" w:hAnsi="Albertus (W1)"/>
          <w:sz w:val="24"/>
        </w:rPr>
        <w:t>m</w:t>
      </w:r>
      <w:r w:rsidR="0020501D">
        <w:rPr>
          <w:rFonts w:ascii="Albertus (W1)" w:hAnsi="Albertus (W1)"/>
          <w:sz w:val="24"/>
        </w:rPr>
        <w:t>anagement</w:t>
      </w:r>
    </w:p>
    <w:p w:rsidR="00512A51" w:rsidRDefault="00512A51" w:rsidP="0020501D">
      <w:pPr>
        <w:numPr>
          <w:ilvl w:val="0"/>
          <w:numId w:val="1"/>
        </w:numPr>
        <w:spacing w:line="240" w:lineRule="exact"/>
        <w:rPr>
          <w:rFonts w:ascii="Albertus (W1)" w:hAnsi="Albertus (W1)"/>
          <w:sz w:val="24"/>
        </w:rPr>
      </w:pPr>
      <w:r>
        <w:rPr>
          <w:rFonts w:ascii="Albertus (W1)" w:hAnsi="Albertus (W1)"/>
          <w:sz w:val="24"/>
        </w:rPr>
        <w:t>Purchasing</w:t>
      </w:r>
    </w:p>
    <w:p w:rsidR="0020501D" w:rsidRDefault="00AC5AC9" w:rsidP="0020501D">
      <w:pPr>
        <w:numPr>
          <w:ilvl w:val="0"/>
          <w:numId w:val="1"/>
        </w:numPr>
        <w:spacing w:line="240" w:lineRule="exact"/>
        <w:rPr>
          <w:rFonts w:ascii="Albertus (W1)" w:hAnsi="Albertus (W1)"/>
          <w:sz w:val="24"/>
        </w:rPr>
      </w:pPr>
      <w:r>
        <w:rPr>
          <w:rFonts w:ascii="Albertus (W1)" w:hAnsi="Albertus (W1)"/>
          <w:sz w:val="24"/>
        </w:rPr>
        <w:t>C</w:t>
      </w:r>
      <w:r w:rsidR="0020501D">
        <w:rPr>
          <w:rFonts w:ascii="Albertus (W1)" w:hAnsi="Albertus (W1)"/>
          <w:sz w:val="24"/>
        </w:rPr>
        <w:t>ontract negotiations</w:t>
      </w:r>
    </w:p>
    <w:p w:rsidR="0020501D" w:rsidRDefault="0020501D" w:rsidP="0020501D">
      <w:pPr>
        <w:numPr>
          <w:ilvl w:val="0"/>
          <w:numId w:val="1"/>
        </w:numPr>
        <w:spacing w:line="240" w:lineRule="exact"/>
        <w:rPr>
          <w:rFonts w:ascii="Albertus (W1)" w:hAnsi="Albertus (W1)"/>
          <w:sz w:val="24"/>
        </w:rPr>
      </w:pPr>
      <w:r>
        <w:rPr>
          <w:rFonts w:ascii="Albertus (W1)" w:hAnsi="Albertus (W1)"/>
          <w:sz w:val="24"/>
        </w:rPr>
        <w:t>Outsourcing</w:t>
      </w:r>
    </w:p>
    <w:p w:rsidR="00AB6CC3" w:rsidRDefault="0020501D">
      <w:pPr>
        <w:numPr>
          <w:ilvl w:val="0"/>
          <w:numId w:val="1"/>
        </w:numPr>
        <w:spacing w:line="240" w:lineRule="exact"/>
        <w:rPr>
          <w:rFonts w:ascii="Albertus (W1)" w:hAnsi="Albertus (W1)"/>
          <w:sz w:val="24"/>
        </w:rPr>
      </w:pPr>
      <w:r>
        <w:rPr>
          <w:rFonts w:ascii="Albertus (W1)" w:hAnsi="Albertus (W1)"/>
          <w:sz w:val="24"/>
        </w:rPr>
        <w:t>Facilities</w:t>
      </w:r>
      <w:r w:rsidR="00512A51">
        <w:rPr>
          <w:rFonts w:ascii="Albertus (W1)" w:hAnsi="Albertus (W1)"/>
          <w:sz w:val="24"/>
        </w:rPr>
        <w:t xml:space="preserve"> m</w:t>
      </w:r>
      <w:r w:rsidR="00AB6CC3">
        <w:rPr>
          <w:rFonts w:ascii="Albertus (W1)" w:hAnsi="Albertus (W1)"/>
          <w:sz w:val="24"/>
        </w:rPr>
        <w:t>anagement</w:t>
      </w:r>
    </w:p>
    <w:p w:rsidR="00E74C17" w:rsidRDefault="00AB6CC3">
      <w:pPr>
        <w:numPr>
          <w:ilvl w:val="0"/>
          <w:numId w:val="1"/>
        </w:numPr>
        <w:spacing w:line="240" w:lineRule="exact"/>
        <w:rPr>
          <w:rFonts w:ascii="Albertus (W1)" w:hAnsi="Albertus (W1)"/>
          <w:sz w:val="24"/>
        </w:rPr>
      </w:pPr>
      <w:r>
        <w:rPr>
          <w:rFonts w:ascii="Albertus (W1)" w:hAnsi="Albertus (W1)"/>
          <w:sz w:val="24"/>
        </w:rPr>
        <w:t>C</w:t>
      </w:r>
      <w:r w:rsidR="00E41F8D">
        <w:rPr>
          <w:rFonts w:ascii="Albertus (W1)" w:hAnsi="Albertus (W1)"/>
          <w:sz w:val="24"/>
        </w:rPr>
        <w:t xml:space="preserve">omputer </w:t>
      </w:r>
      <w:r w:rsidR="00E74C17">
        <w:rPr>
          <w:rFonts w:ascii="Albertus (W1)" w:hAnsi="Albertus (W1)"/>
          <w:sz w:val="24"/>
        </w:rPr>
        <w:t>systems</w:t>
      </w:r>
    </w:p>
    <w:p w:rsidR="00E41F8D" w:rsidRDefault="00512A51">
      <w:pPr>
        <w:numPr>
          <w:ilvl w:val="0"/>
          <w:numId w:val="1"/>
        </w:numPr>
        <w:spacing w:line="240" w:lineRule="exact"/>
        <w:rPr>
          <w:rFonts w:ascii="Albertus (W1)" w:hAnsi="Albertus (W1)"/>
          <w:sz w:val="24"/>
        </w:rPr>
      </w:pPr>
      <w:r>
        <w:rPr>
          <w:rFonts w:ascii="Albertus (W1)" w:hAnsi="Albertus (W1)"/>
          <w:sz w:val="24"/>
        </w:rPr>
        <w:t>Te</w:t>
      </w:r>
      <w:r w:rsidR="00E41F8D">
        <w:rPr>
          <w:rFonts w:ascii="Albertus (W1)" w:hAnsi="Albertus (W1)"/>
          <w:sz w:val="24"/>
        </w:rPr>
        <w:t>lecommunication systems</w:t>
      </w:r>
    </w:p>
    <w:p w:rsidR="00A1658E" w:rsidRDefault="00AB6CC3">
      <w:pPr>
        <w:numPr>
          <w:ilvl w:val="0"/>
          <w:numId w:val="1"/>
        </w:numPr>
        <w:spacing w:line="240" w:lineRule="exact"/>
        <w:rPr>
          <w:rFonts w:ascii="Albertus (W1)" w:hAnsi="Albertus (W1)"/>
          <w:sz w:val="24"/>
        </w:rPr>
      </w:pPr>
      <w:r>
        <w:rPr>
          <w:rFonts w:ascii="Albertus (W1)" w:hAnsi="Albertus (W1)"/>
          <w:sz w:val="24"/>
        </w:rPr>
        <w:t>S</w:t>
      </w:r>
      <w:r w:rsidR="00E41F8D">
        <w:rPr>
          <w:rFonts w:ascii="Albertus (W1)" w:hAnsi="Albertus (W1)"/>
          <w:sz w:val="24"/>
        </w:rPr>
        <w:t>ystems analysis / design / acquisition / conversion / implemen</w:t>
      </w:r>
      <w:r w:rsidR="00A263C6">
        <w:rPr>
          <w:rFonts w:ascii="Albertus (W1)" w:hAnsi="Albertus (W1)"/>
          <w:sz w:val="24"/>
        </w:rPr>
        <w:t xml:space="preserve">tation / </w:t>
      </w:r>
      <w:r w:rsidR="00A1658E">
        <w:rPr>
          <w:rFonts w:ascii="Albertus (W1)" w:hAnsi="Albertus (W1)"/>
          <w:sz w:val="24"/>
        </w:rPr>
        <w:t>structured testing</w:t>
      </w:r>
      <w:r w:rsidR="00A263C6">
        <w:rPr>
          <w:rFonts w:ascii="Albertus (W1)" w:hAnsi="Albertus (W1)"/>
          <w:sz w:val="24"/>
        </w:rPr>
        <w:t xml:space="preserve"> and </w:t>
      </w:r>
      <w:r w:rsidR="00A1658E">
        <w:rPr>
          <w:rFonts w:ascii="Albertus (W1)" w:hAnsi="Albertus (W1)"/>
          <w:sz w:val="24"/>
        </w:rPr>
        <w:t>DeMarco structured analysis</w:t>
      </w:r>
    </w:p>
    <w:p w:rsidR="00A1658E" w:rsidRDefault="00A1658E">
      <w:pPr>
        <w:numPr>
          <w:ilvl w:val="0"/>
          <w:numId w:val="1"/>
        </w:numPr>
        <w:spacing w:after="120" w:line="240" w:lineRule="exact"/>
        <w:rPr>
          <w:rFonts w:ascii="Albertus (W1)" w:hAnsi="Albertus (W1)"/>
          <w:sz w:val="24"/>
        </w:rPr>
      </w:pPr>
      <w:r>
        <w:rPr>
          <w:rFonts w:ascii="Albertus (W1)" w:hAnsi="Albertus (W1)"/>
          <w:sz w:val="24"/>
        </w:rPr>
        <w:t>Evaluation and use of CASE tools</w:t>
      </w:r>
    </w:p>
    <w:p w:rsidR="0020501D" w:rsidRDefault="00E41F8D" w:rsidP="00DB2C61">
      <w:pPr>
        <w:tabs>
          <w:tab w:val="left" w:pos="1944"/>
        </w:tabs>
        <w:spacing w:before="600" w:after="360" w:line="240" w:lineRule="exact"/>
        <w:jc w:val="center"/>
        <w:rPr>
          <w:rFonts w:ascii="Albertus (W1)" w:hAnsi="Albertus (W1)"/>
          <w:b/>
          <w:sz w:val="28"/>
        </w:rPr>
      </w:pPr>
      <w:r w:rsidRPr="00D31A00">
        <w:rPr>
          <w:rFonts w:ascii="Albertus (W1)" w:hAnsi="Albertus (W1)"/>
          <w:b/>
          <w:sz w:val="28"/>
        </w:rPr>
        <w:t>I</w:t>
      </w:r>
      <w:r w:rsidR="004931B6">
        <w:rPr>
          <w:rFonts w:ascii="Albertus (W1)" w:hAnsi="Albertus (W1)"/>
          <w:b/>
          <w:sz w:val="28"/>
        </w:rPr>
        <w:t>NDUSTRY EXPERIENCE</w:t>
      </w:r>
    </w:p>
    <w:tbl>
      <w:tblPr>
        <w:tblW w:w="0" w:type="auto"/>
        <w:tblInd w:w="1737" w:type="dxa"/>
        <w:tblLook w:val="01E0" w:firstRow="1" w:lastRow="1" w:firstColumn="1" w:lastColumn="1" w:noHBand="0" w:noVBand="0"/>
      </w:tblPr>
      <w:tblGrid>
        <w:gridCol w:w="2871"/>
        <w:gridCol w:w="2880"/>
      </w:tblGrid>
      <w:tr w:rsidR="00135770" w:rsidRPr="00F65BD2" w:rsidTr="00F65BD2">
        <w:tc>
          <w:tcPr>
            <w:tcW w:w="2871" w:type="dxa"/>
          </w:tcPr>
          <w:p w:rsidR="00135770" w:rsidRPr="00F65BD2" w:rsidRDefault="00E67143" w:rsidP="00F65BD2">
            <w:pPr>
              <w:numPr>
                <w:ilvl w:val="0"/>
                <w:numId w:val="1"/>
              </w:numPr>
              <w:spacing w:line="240" w:lineRule="exact"/>
              <w:ind w:left="0" w:firstLine="0"/>
              <w:rPr>
                <w:rFonts w:ascii="Albertus (W1)" w:hAnsi="Albertus (W1)"/>
                <w:sz w:val="24"/>
              </w:rPr>
            </w:pPr>
            <w:r w:rsidRPr="00F65BD2">
              <w:rPr>
                <w:rFonts w:ascii="Albertus (W1)" w:hAnsi="Albertus (W1)"/>
                <w:sz w:val="24"/>
              </w:rPr>
              <w:t>Medical</w:t>
            </w:r>
            <w:r w:rsidR="002658E2">
              <w:rPr>
                <w:rFonts w:ascii="Albertus (W1)" w:hAnsi="Albertus (W1)"/>
                <w:sz w:val="24"/>
              </w:rPr>
              <w:t xml:space="preserve"> / Hospital</w:t>
            </w:r>
          </w:p>
        </w:tc>
        <w:tc>
          <w:tcPr>
            <w:tcW w:w="2880" w:type="dxa"/>
          </w:tcPr>
          <w:p w:rsidR="00135770" w:rsidRPr="00F65BD2" w:rsidRDefault="00E67143" w:rsidP="00F65BD2">
            <w:pPr>
              <w:numPr>
                <w:ilvl w:val="0"/>
                <w:numId w:val="1"/>
              </w:numPr>
              <w:spacing w:line="240" w:lineRule="exact"/>
              <w:ind w:left="1062" w:firstLine="0"/>
              <w:jc w:val="both"/>
              <w:rPr>
                <w:rFonts w:ascii="Albertus (W1)" w:hAnsi="Albertus (W1)"/>
                <w:sz w:val="24"/>
              </w:rPr>
            </w:pPr>
            <w:r w:rsidRPr="00F65BD2">
              <w:rPr>
                <w:rFonts w:ascii="Albertus (W1)" w:hAnsi="Albertus (W1)"/>
                <w:sz w:val="24"/>
              </w:rPr>
              <w:t>Education</w:t>
            </w:r>
          </w:p>
        </w:tc>
      </w:tr>
      <w:tr w:rsidR="00135770" w:rsidRPr="00F65BD2" w:rsidTr="00F65BD2">
        <w:tc>
          <w:tcPr>
            <w:tcW w:w="2871" w:type="dxa"/>
          </w:tcPr>
          <w:p w:rsidR="00135770" w:rsidRPr="00F65BD2" w:rsidRDefault="00135770" w:rsidP="00F65BD2">
            <w:pPr>
              <w:numPr>
                <w:ilvl w:val="0"/>
                <w:numId w:val="1"/>
              </w:numPr>
              <w:spacing w:line="240" w:lineRule="exact"/>
              <w:ind w:left="0" w:firstLine="0"/>
              <w:rPr>
                <w:rFonts w:ascii="Albertus (W1)" w:hAnsi="Albertus (W1)"/>
                <w:sz w:val="24"/>
              </w:rPr>
            </w:pPr>
            <w:r w:rsidRPr="00F65BD2">
              <w:rPr>
                <w:rFonts w:ascii="Albertus (W1)" w:hAnsi="Albertus (W1)"/>
                <w:sz w:val="24"/>
              </w:rPr>
              <w:t>Pharmaceutical</w:t>
            </w:r>
          </w:p>
        </w:tc>
        <w:tc>
          <w:tcPr>
            <w:tcW w:w="2880" w:type="dxa"/>
          </w:tcPr>
          <w:p w:rsidR="00135770" w:rsidRPr="00F65BD2" w:rsidRDefault="00135770" w:rsidP="00F65BD2">
            <w:pPr>
              <w:numPr>
                <w:ilvl w:val="0"/>
                <w:numId w:val="1"/>
              </w:numPr>
              <w:spacing w:line="240" w:lineRule="exact"/>
              <w:ind w:left="1062" w:firstLine="0"/>
              <w:jc w:val="both"/>
              <w:rPr>
                <w:rFonts w:ascii="Albertus (W1)" w:hAnsi="Albertus (W1)"/>
                <w:sz w:val="24"/>
              </w:rPr>
            </w:pPr>
            <w:r w:rsidRPr="00F65BD2">
              <w:rPr>
                <w:rFonts w:ascii="Albertus (W1)" w:hAnsi="Albertus (W1)"/>
                <w:sz w:val="24"/>
              </w:rPr>
              <w:t>Banking</w:t>
            </w:r>
          </w:p>
        </w:tc>
      </w:tr>
      <w:tr w:rsidR="00135770" w:rsidRPr="00F65BD2" w:rsidTr="00F65BD2">
        <w:tc>
          <w:tcPr>
            <w:tcW w:w="2871" w:type="dxa"/>
          </w:tcPr>
          <w:p w:rsidR="00135770" w:rsidRPr="00F65BD2" w:rsidRDefault="00135770" w:rsidP="00F65BD2">
            <w:pPr>
              <w:numPr>
                <w:ilvl w:val="0"/>
                <w:numId w:val="1"/>
              </w:numPr>
              <w:spacing w:line="240" w:lineRule="exact"/>
              <w:ind w:left="0" w:firstLine="0"/>
              <w:rPr>
                <w:rFonts w:ascii="Albertus (W1)" w:hAnsi="Albertus (W1)"/>
                <w:sz w:val="24"/>
              </w:rPr>
            </w:pPr>
            <w:r w:rsidRPr="00F65BD2">
              <w:rPr>
                <w:rFonts w:ascii="Albertus (W1)" w:hAnsi="Albertus (W1)"/>
                <w:sz w:val="24"/>
              </w:rPr>
              <w:t>Transportation</w:t>
            </w:r>
          </w:p>
        </w:tc>
        <w:tc>
          <w:tcPr>
            <w:tcW w:w="2880" w:type="dxa"/>
          </w:tcPr>
          <w:p w:rsidR="00135770" w:rsidRPr="00F65BD2" w:rsidRDefault="00135770" w:rsidP="00F65BD2">
            <w:pPr>
              <w:numPr>
                <w:ilvl w:val="0"/>
                <w:numId w:val="1"/>
              </w:numPr>
              <w:spacing w:line="240" w:lineRule="exact"/>
              <w:ind w:left="1062" w:firstLine="0"/>
              <w:jc w:val="both"/>
              <w:rPr>
                <w:rFonts w:ascii="Albertus (W1)" w:hAnsi="Albertus (W1)"/>
                <w:sz w:val="24"/>
              </w:rPr>
            </w:pPr>
            <w:r w:rsidRPr="00F65BD2">
              <w:rPr>
                <w:rFonts w:ascii="Albertus (W1)" w:hAnsi="Albertus (W1)"/>
                <w:sz w:val="24"/>
              </w:rPr>
              <w:t>Leasing</w:t>
            </w:r>
          </w:p>
        </w:tc>
      </w:tr>
    </w:tbl>
    <w:p w:rsidR="00AC1368" w:rsidRDefault="004931B6" w:rsidP="00DB2C61">
      <w:pPr>
        <w:tabs>
          <w:tab w:val="left" w:pos="1944"/>
        </w:tabs>
        <w:spacing w:before="600" w:after="360" w:line="240" w:lineRule="exact"/>
        <w:jc w:val="center"/>
        <w:rPr>
          <w:rFonts w:ascii="Albertus (W1)" w:hAnsi="Albertus (W1)"/>
          <w:b/>
          <w:sz w:val="28"/>
        </w:rPr>
      </w:pPr>
      <w:r>
        <w:rPr>
          <w:rFonts w:ascii="Albertus (W1)" w:hAnsi="Albertus (W1)"/>
          <w:b/>
          <w:sz w:val="28"/>
        </w:rPr>
        <w:t>APPLICATION EXPERIENCE</w:t>
      </w:r>
    </w:p>
    <w:tbl>
      <w:tblPr>
        <w:tblW w:w="0" w:type="auto"/>
        <w:tblInd w:w="1818" w:type="dxa"/>
        <w:tblLook w:val="01E0" w:firstRow="1" w:lastRow="1" w:firstColumn="1" w:lastColumn="1" w:noHBand="0" w:noVBand="0"/>
      </w:tblPr>
      <w:tblGrid>
        <w:gridCol w:w="3870"/>
        <w:gridCol w:w="3582"/>
      </w:tblGrid>
      <w:tr w:rsidR="00135770" w:rsidRPr="00F65BD2" w:rsidTr="00F65BD2">
        <w:tc>
          <w:tcPr>
            <w:tcW w:w="3870" w:type="dxa"/>
          </w:tcPr>
          <w:p w:rsidR="00135770" w:rsidRPr="00F65BD2" w:rsidRDefault="00EF7B71" w:rsidP="00F65BD2">
            <w:pPr>
              <w:numPr>
                <w:ilvl w:val="0"/>
                <w:numId w:val="1"/>
              </w:numPr>
              <w:spacing w:line="240" w:lineRule="exact"/>
              <w:ind w:left="0" w:firstLine="0"/>
              <w:rPr>
                <w:rFonts w:ascii="Albertus (W1)" w:hAnsi="Albertus (W1)"/>
                <w:sz w:val="24"/>
              </w:rPr>
            </w:pPr>
            <w:r w:rsidRPr="00F65BD2">
              <w:rPr>
                <w:rFonts w:ascii="Albertus (W1)" w:hAnsi="Albertus (W1)"/>
                <w:sz w:val="24"/>
              </w:rPr>
              <w:t>Human Resources</w:t>
            </w:r>
          </w:p>
        </w:tc>
        <w:tc>
          <w:tcPr>
            <w:tcW w:w="3582" w:type="dxa"/>
          </w:tcPr>
          <w:p w:rsidR="00135770" w:rsidRPr="00F65BD2" w:rsidRDefault="00135770" w:rsidP="00F65BD2">
            <w:pPr>
              <w:numPr>
                <w:ilvl w:val="0"/>
                <w:numId w:val="1"/>
              </w:numPr>
              <w:spacing w:line="240" w:lineRule="exact"/>
              <w:ind w:left="0" w:firstLine="0"/>
              <w:rPr>
                <w:rFonts w:ascii="Albertus (W1)" w:hAnsi="Albertus (W1)"/>
                <w:sz w:val="24"/>
              </w:rPr>
            </w:pPr>
            <w:r w:rsidRPr="00F65BD2">
              <w:rPr>
                <w:rFonts w:ascii="Albertus (W1)" w:hAnsi="Albertus (W1)"/>
                <w:sz w:val="24"/>
              </w:rPr>
              <w:t>Accounts Receivable</w:t>
            </w:r>
          </w:p>
        </w:tc>
      </w:tr>
      <w:tr w:rsidR="00135770" w:rsidRPr="00F65BD2" w:rsidTr="00F65BD2">
        <w:tc>
          <w:tcPr>
            <w:tcW w:w="3870" w:type="dxa"/>
          </w:tcPr>
          <w:p w:rsidR="00135770" w:rsidRPr="00F65BD2" w:rsidRDefault="00826D99" w:rsidP="00F65BD2">
            <w:pPr>
              <w:numPr>
                <w:ilvl w:val="0"/>
                <w:numId w:val="1"/>
              </w:numPr>
              <w:spacing w:line="240" w:lineRule="exact"/>
              <w:ind w:left="0" w:firstLine="0"/>
              <w:rPr>
                <w:rFonts w:ascii="Albertus (W1)" w:hAnsi="Albertus (W1)"/>
                <w:sz w:val="24"/>
              </w:rPr>
            </w:pPr>
            <w:r>
              <w:rPr>
                <w:rFonts w:ascii="Albertus (W1)" w:hAnsi="Albertus (W1)"/>
                <w:sz w:val="24"/>
              </w:rPr>
              <w:t>Banking</w:t>
            </w:r>
          </w:p>
        </w:tc>
        <w:tc>
          <w:tcPr>
            <w:tcW w:w="3582" w:type="dxa"/>
          </w:tcPr>
          <w:p w:rsidR="00135770" w:rsidRPr="00F65BD2" w:rsidRDefault="00135770" w:rsidP="00F65BD2">
            <w:pPr>
              <w:numPr>
                <w:ilvl w:val="0"/>
                <w:numId w:val="1"/>
              </w:numPr>
              <w:spacing w:line="240" w:lineRule="exact"/>
              <w:ind w:left="0" w:firstLine="0"/>
              <w:rPr>
                <w:rFonts w:ascii="Albertus (W1)" w:hAnsi="Albertus (W1)"/>
                <w:sz w:val="24"/>
              </w:rPr>
            </w:pPr>
            <w:r w:rsidRPr="00F65BD2">
              <w:rPr>
                <w:rFonts w:ascii="Albertus (W1)" w:hAnsi="Albertus (W1)"/>
                <w:sz w:val="24"/>
              </w:rPr>
              <w:t>General Ledger</w:t>
            </w:r>
          </w:p>
        </w:tc>
      </w:tr>
      <w:tr w:rsidR="00135770" w:rsidRPr="00F65BD2" w:rsidTr="00F65BD2">
        <w:tc>
          <w:tcPr>
            <w:tcW w:w="3870" w:type="dxa"/>
          </w:tcPr>
          <w:p w:rsidR="00135770" w:rsidRPr="00F65BD2" w:rsidRDefault="00EF7B71" w:rsidP="00F65BD2">
            <w:pPr>
              <w:numPr>
                <w:ilvl w:val="0"/>
                <w:numId w:val="1"/>
              </w:numPr>
              <w:spacing w:line="240" w:lineRule="exact"/>
              <w:ind w:left="0" w:firstLine="0"/>
              <w:rPr>
                <w:rFonts w:ascii="Albertus (W1)" w:hAnsi="Albertus (W1)"/>
                <w:sz w:val="24"/>
              </w:rPr>
            </w:pPr>
            <w:r w:rsidRPr="00F65BD2">
              <w:rPr>
                <w:rFonts w:ascii="Albertus (W1)" w:hAnsi="Albertus (W1)"/>
                <w:sz w:val="24"/>
              </w:rPr>
              <w:t>Accounts Payable</w:t>
            </w:r>
          </w:p>
        </w:tc>
        <w:tc>
          <w:tcPr>
            <w:tcW w:w="3582" w:type="dxa"/>
          </w:tcPr>
          <w:p w:rsidR="00135770" w:rsidRPr="00F65BD2" w:rsidRDefault="00AC5AC9" w:rsidP="00F65BD2">
            <w:pPr>
              <w:numPr>
                <w:ilvl w:val="0"/>
                <w:numId w:val="1"/>
              </w:numPr>
              <w:spacing w:line="240" w:lineRule="exact"/>
              <w:ind w:left="0" w:firstLine="0"/>
              <w:rPr>
                <w:rFonts w:ascii="Albertus (W1)" w:hAnsi="Albertus (W1)"/>
                <w:sz w:val="24"/>
              </w:rPr>
            </w:pPr>
            <w:r w:rsidRPr="00F65BD2">
              <w:rPr>
                <w:rFonts w:ascii="Albertus (W1)" w:hAnsi="Albertus (W1)"/>
                <w:sz w:val="24"/>
              </w:rPr>
              <w:t>Labor T</w:t>
            </w:r>
            <w:r w:rsidR="00135770" w:rsidRPr="00F65BD2">
              <w:rPr>
                <w:rFonts w:ascii="Albertus (W1)" w:hAnsi="Albertus (W1)"/>
                <w:sz w:val="24"/>
              </w:rPr>
              <w:t>racking</w:t>
            </w:r>
          </w:p>
        </w:tc>
      </w:tr>
      <w:tr w:rsidR="00135770" w:rsidRPr="00F65BD2" w:rsidTr="00F65BD2">
        <w:tc>
          <w:tcPr>
            <w:tcW w:w="3870" w:type="dxa"/>
          </w:tcPr>
          <w:p w:rsidR="00135770" w:rsidRPr="00F65BD2" w:rsidRDefault="00826D99" w:rsidP="00F65BD2">
            <w:pPr>
              <w:numPr>
                <w:ilvl w:val="0"/>
                <w:numId w:val="1"/>
              </w:numPr>
              <w:spacing w:line="240" w:lineRule="exact"/>
              <w:ind w:left="0" w:firstLine="0"/>
              <w:rPr>
                <w:rFonts w:ascii="Albertus (W1)" w:hAnsi="Albertus (W1)"/>
                <w:sz w:val="24"/>
              </w:rPr>
            </w:pPr>
            <w:r>
              <w:rPr>
                <w:rFonts w:ascii="Albertus (W1)" w:hAnsi="Albertus (W1)"/>
                <w:sz w:val="24"/>
              </w:rPr>
              <w:t>Pharmaceutical</w:t>
            </w:r>
          </w:p>
        </w:tc>
        <w:tc>
          <w:tcPr>
            <w:tcW w:w="3582" w:type="dxa"/>
          </w:tcPr>
          <w:p w:rsidR="00135770" w:rsidRPr="00F65BD2" w:rsidRDefault="00135770" w:rsidP="00F65BD2">
            <w:pPr>
              <w:numPr>
                <w:ilvl w:val="0"/>
                <w:numId w:val="1"/>
              </w:numPr>
              <w:spacing w:line="240" w:lineRule="exact"/>
              <w:ind w:left="0" w:firstLine="0"/>
              <w:rPr>
                <w:rFonts w:ascii="Albertus (W1)" w:hAnsi="Albertus (W1)"/>
                <w:sz w:val="24"/>
              </w:rPr>
            </w:pPr>
            <w:r w:rsidRPr="00F65BD2">
              <w:rPr>
                <w:rFonts w:ascii="Albertus (W1)" w:hAnsi="Albertus (W1)"/>
                <w:sz w:val="24"/>
              </w:rPr>
              <w:t xml:space="preserve">Mail / </w:t>
            </w:r>
            <w:smartTag w:uri="urn:schemas-microsoft-com:office:smarttags" w:element="place">
              <w:smartTag w:uri="urn:schemas-microsoft-com:office:smarttags" w:element="PlaceName">
                <w:r w:rsidRPr="00F65BD2">
                  <w:rPr>
                    <w:rFonts w:ascii="Albertus (W1)" w:hAnsi="Albertus (W1)"/>
                    <w:sz w:val="24"/>
                  </w:rPr>
                  <w:t>Copy</w:t>
                </w:r>
              </w:smartTag>
              <w:r w:rsidRPr="00F65BD2">
                <w:rPr>
                  <w:rFonts w:ascii="Albertus (W1)" w:hAnsi="Albertus (W1)"/>
                  <w:sz w:val="24"/>
                </w:rPr>
                <w:t xml:space="preserve"> </w:t>
              </w:r>
              <w:smartTag w:uri="urn:schemas-microsoft-com:office:smarttags" w:element="PlaceType">
                <w:r w:rsidRPr="00F65BD2">
                  <w:rPr>
                    <w:rFonts w:ascii="Albertus (W1)" w:hAnsi="Albertus (W1)"/>
                    <w:sz w:val="24"/>
                  </w:rPr>
                  <w:t>Center</w:t>
                </w:r>
              </w:smartTag>
            </w:smartTag>
          </w:p>
        </w:tc>
      </w:tr>
      <w:tr w:rsidR="00135770" w:rsidRPr="00F65BD2" w:rsidTr="00F65BD2">
        <w:tc>
          <w:tcPr>
            <w:tcW w:w="3870" w:type="dxa"/>
          </w:tcPr>
          <w:p w:rsidR="00135770" w:rsidRPr="00F65BD2" w:rsidRDefault="00135770" w:rsidP="00F65BD2">
            <w:pPr>
              <w:numPr>
                <w:ilvl w:val="0"/>
                <w:numId w:val="1"/>
              </w:numPr>
              <w:spacing w:line="240" w:lineRule="exact"/>
              <w:ind w:left="0" w:firstLine="0"/>
              <w:rPr>
                <w:rFonts w:ascii="Albertus (W1)" w:hAnsi="Albertus (W1)"/>
                <w:sz w:val="24"/>
              </w:rPr>
            </w:pPr>
            <w:r w:rsidRPr="00F65BD2">
              <w:rPr>
                <w:rFonts w:ascii="Albertus (W1)" w:hAnsi="Albertus (W1)"/>
                <w:sz w:val="24"/>
              </w:rPr>
              <w:t>Payroll</w:t>
            </w:r>
          </w:p>
        </w:tc>
        <w:tc>
          <w:tcPr>
            <w:tcW w:w="3582" w:type="dxa"/>
          </w:tcPr>
          <w:p w:rsidR="00135770" w:rsidRPr="00F65BD2" w:rsidRDefault="002658E2" w:rsidP="002658E2">
            <w:pPr>
              <w:numPr>
                <w:ilvl w:val="0"/>
                <w:numId w:val="1"/>
              </w:numPr>
              <w:spacing w:line="240" w:lineRule="exact"/>
              <w:ind w:left="0" w:firstLine="0"/>
              <w:rPr>
                <w:rFonts w:ascii="Albertus (W1)" w:hAnsi="Albertus (W1)"/>
                <w:sz w:val="24"/>
              </w:rPr>
            </w:pPr>
            <w:r>
              <w:rPr>
                <w:rFonts w:ascii="Albertus (W1)" w:hAnsi="Albertus (W1)"/>
                <w:sz w:val="24"/>
              </w:rPr>
              <w:t>Single Sign On ( SSO )</w:t>
            </w:r>
          </w:p>
        </w:tc>
      </w:tr>
      <w:tr w:rsidR="00135770" w:rsidRPr="00F65BD2" w:rsidTr="00F65BD2">
        <w:tc>
          <w:tcPr>
            <w:tcW w:w="3870" w:type="dxa"/>
          </w:tcPr>
          <w:p w:rsidR="00135770" w:rsidRPr="00F65BD2" w:rsidRDefault="00135770" w:rsidP="00F65BD2">
            <w:pPr>
              <w:numPr>
                <w:ilvl w:val="0"/>
                <w:numId w:val="1"/>
              </w:numPr>
              <w:spacing w:line="240" w:lineRule="exact"/>
              <w:ind w:left="0" w:firstLine="0"/>
              <w:rPr>
                <w:rFonts w:ascii="Albertus (W1)" w:hAnsi="Albertus (W1)"/>
                <w:sz w:val="24"/>
              </w:rPr>
            </w:pPr>
            <w:r w:rsidRPr="00F65BD2">
              <w:rPr>
                <w:rFonts w:ascii="Albertus (W1)" w:hAnsi="Albertus (W1)"/>
                <w:sz w:val="24"/>
              </w:rPr>
              <w:t>Revenue Distribution</w:t>
            </w:r>
          </w:p>
        </w:tc>
        <w:tc>
          <w:tcPr>
            <w:tcW w:w="3582" w:type="dxa"/>
          </w:tcPr>
          <w:p w:rsidR="00135770" w:rsidRPr="00F65BD2" w:rsidRDefault="00135770" w:rsidP="00F65BD2">
            <w:pPr>
              <w:numPr>
                <w:ilvl w:val="0"/>
                <w:numId w:val="1"/>
              </w:numPr>
              <w:spacing w:line="240" w:lineRule="exact"/>
              <w:ind w:left="0" w:firstLine="0"/>
              <w:rPr>
                <w:rFonts w:ascii="Albertus (W1)" w:hAnsi="Albertus (W1)"/>
                <w:sz w:val="24"/>
              </w:rPr>
            </w:pPr>
            <w:r w:rsidRPr="00F65BD2">
              <w:rPr>
                <w:rFonts w:ascii="Albertus (W1)" w:hAnsi="Albertus (W1)"/>
                <w:sz w:val="24"/>
              </w:rPr>
              <w:t>Support Desk</w:t>
            </w:r>
          </w:p>
        </w:tc>
      </w:tr>
    </w:tbl>
    <w:p w:rsidR="004931B6" w:rsidRDefault="004931B6" w:rsidP="00DB2C61">
      <w:pPr>
        <w:tabs>
          <w:tab w:val="left" w:pos="1944"/>
        </w:tabs>
        <w:spacing w:before="600" w:after="360" w:line="240" w:lineRule="exact"/>
        <w:jc w:val="center"/>
        <w:rPr>
          <w:rFonts w:ascii="Albertus (W1)" w:hAnsi="Albertus (W1)"/>
          <w:b/>
          <w:sz w:val="28"/>
        </w:rPr>
      </w:pPr>
      <w:r>
        <w:rPr>
          <w:rFonts w:ascii="Albertus (W1)" w:hAnsi="Albertus (W1)"/>
          <w:b/>
          <w:sz w:val="28"/>
        </w:rPr>
        <w:t>EDUCATION</w:t>
      </w:r>
    </w:p>
    <w:p w:rsidR="005A09A3" w:rsidRDefault="00B4584B" w:rsidP="00B4584B">
      <w:pPr>
        <w:tabs>
          <w:tab w:val="left" w:pos="1620"/>
          <w:tab w:val="left" w:pos="2880"/>
        </w:tabs>
        <w:spacing w:line="240" w:lineRule="exact"/>
        <w:ind w:left="1944" w:hanging="1944"/>
        <w:rPr>
          <w:rFonts w:ascii="Albertus (W1)" w:hAnsi="Albertus (W1)"/>
          <w:sz w:val="24"/>
        </w:rPr>
      </w:pPr>
      <w:r>
        <w:rPr>
          <w:rFonts w:ascii="Albertus (W1)" w:hAnsi="Albertus (W1)"/>
          <w:sz w:val="24"/>
        </w:rPr>
        <w:tab/>
      </w:r>
      <w:r w:rsidR="004931B6">
        <w:rPr>
          <w:rFonts w:ascii="Albertus (W1)" w:hAnsi="Albertus (W1)"/>
          <w:sz w:val="24"/>
        </w:rPr>
        <w:t>MBA</w:t>
      </w:r>
      <w:r w:rsidR="004931B6">
        <w:rPr>
          <w:rFonts w:ascii="Albertus (W1)" w:hAnsi="Albertus (W1)"/>
          <w:sz w:val="24"/>
        </w:rPr>
        <w:tab/>
      </w:r>
      <w:smartTag w:uri="urn:schemas-microsoft-com:office:smarttags" w:element="PlaceType">
        <w:r w:rsidR="005A09A3">
          <w:rPr>
            <w:rFonts w:ascii="Albertus (W1)" w:hAnsi="Albertus (W1)"/>
            <w:sz w:val="24"/>
          </w:rPr>
          <w:t>University</w:t>
        </w:r>
      </w:smartTag>
      <w:r w:rsidR="005A09A3">
        <w:rPr>
          <w:rFonts w:ascii="Albertus (W1)" w:hAnsi="Albertus (W1)"/>
          <w:sz w:val="24"/>
        </w:rPr>
        <w:t xml:space="preserve"> of St. Thomas </w:t>
      </w:r>
      <w:r w:rsidR="00327CA5">
        <w:rPr>
          <w:rFonts w:ascii="Albertus (W1)" w:hAnsi="Albertus (W1)"/>
          <w:sz w:val="24"/>
        </w:rPr>
        <w:t xml:space="preserve">– </w:t>
      </w:r>
      <w:proofErr w:type="spellStart"/>
      <w:r w:rsidR="00327CA5">
        <w:rPr>
          <w:rFonts w:ascii="Albertus (W1)" w:hAnsi="Albertus (W1)"/>
          <w:sz w:val="24"/>
        </w:rPr>
        <w:t>St.Paul</w:t>
      </w:r>
      <w:proofErr w:type="spellEnd"/>
      <w:proofErr w:type="gramStart"/>
      <w:r w:rsidR="00327CA5">
        <w:rPr>
          <w:rFonts w:ascii="Albertus (W1)" w:hAnsi="Albertus (W1)"/>
          <w:sz w:val="24"/>
        </w:rPr>
        <w:t>,  MN</w:t>
      </w:r>
      <w:proofErr w:type="gramEnd"/>
    </w:p>
    <w:p w:rsidR="00A71205" w:rsidRDefault="0025431A" w:rsidP="00B4584B">
      <w:pPr>
        <w:tabs>
          <w:tab w:val="left" w:pos="1620"/>
          <w:tab w:val="left" w:pos="2880"/>
        </w:tabs>
        <w:spacing w:line="240" w:lineRule="exact"/>
        <w:ind w:left="1944" w:hanging="1944"/>
        <w:rPr>
          <w:rFonts w:ascii="Albertus (W1)" w:hAnsi="Albertus (W1)"/>
          <w:sz w:val="24"/>
        </w:rPr>
      </w:pPr>
      <w:r>
        <w:rPr>
          <w:rFonts w:ascii="Albertus (W1)" w:hAnsi="Albertus (W1)"/>
          <w:sz w:val="24"/>
        </w:rPr>
        <w:tab/>
      </w:r>
      <w:r>
        <w:rPr>
          <w:rFonts w:ascii="Albertus (W1)" w:hAnsi="Albertus (W1)"/>
          <w:sz w:val="24"/>
        </w:rPr>
        <w:tab/>
      </w:r>
      <w:r>
        <w:rPr>
          <w:rFonts w:ascii="Albertus (W1)" w:hAnsi="Albertus (W1)"/>
          <w:sz w:val="24"/>
        </w:rPr>
        <w:tab/>
      </w:r>
    </w:p>
    <w:p w:rsidR="005A09A3" w:rsidRDefault="00B4584B" w:rsidP="00B4584B">
      <w:pPr>
        <w:tabs>
          <w:tab w:val="left" w:pos="1620"/>
          <w:tab w:val="left" w:pos="2880"/>
        </w:tabs>
        <w:spacing w:line="240" w:lineRule="exact"/>
        <w:ind w:left="1944" w:hanging="1944"/>
        <w:rPr>
          <w:rFonts w:ascii="Albertus (W1)" w:hAnsi="Albertus (W1)"/>
          <w:sz w:val="24"/>
        </w:rPr>
      </w:pPr>
      <w:r>
        <w:rPr>
          <w:rFonts w:ascii="Albertus (W1)" w:hAnsi="Albertus (W1)"/>
          <w:sz w:val="24"/>
        </w:rPr>
        <w:tab/>
      </w:r>
      <w:r w:rsidR="004931B6">
        <w:rPr>
          <w:rFonts w:ascii="Albertus (W1)" w:hAnsi="Albertus (W1)"/>
          <w:sz w:val="24"/>
        </w:rPr>
        <w:t>BBA</w:t>
      </w:r>
      <w:r w:rsidR="004931B6">
        <w:rPr>
          <w:rFonts w:ascii="Albertus (W1)" w:hAnsi="Albertus (W1)"/>
          <w:sz w:val="24"/>
        </w:rPr>
        <w:tab/>
      </w:r>
      <w:r w:rsidR="005A09A3">
        <w:rPr>
          <w:rFonts w:ascii="Albertus (W1)" w:hAnsi="Albertus (W1)"/>
          <w:sz w:val="24"/>
        </w:rPr>
        <w:t>University of Wisconsin – Milwaukee</w:t>
      </w:r>
      <w:r w:rsidR="0025431A">
        <w:rPr>
          <w:rFonts w:ascii="Albertus (W1)" w:hAnsi="Albertus (W1)"/>
          <w:sz w:val="24"/>
        </w:rPr>
        <w:t>, WI</w:t>
      </w:r>
    </w:p>
    <w:p w:rsidR="00D242F5" w:rsidRDefault="005A09A3" w:rsidP="00B4584B">
      <w:pPr>
        <w:tabs>
          <w:tab w:val="left" w:pos="1620"/>
          <w:tab w:val="left" w:pos="2880"/>
        </w:tabs>
        <w:spacing w:line="240" w:lineRule="exact"/>
        <w:ind w:left="1944" w:hanging="1944"/>
        <w:rPr>
          <w:rFonts w:ascii="Albertus (W1)" w:hAnsi="Albertus (W1)"/>
          <w:sz w:val="24"/>
        </w:rPr>
      </w:pPr>
      <w:r>
        <w:rPr>
          <w:rFonts w:ascii="Albertus (W1)" w:hAnsi="Albertus (W1)"/>
          <w:sz w:val="24"/>
        </w:rPr>
        <w:tab/>
      </w:r>
      <w:r>
        <w:rPr>
          <w:rFonts w:ascii="Albertus (W1)" w:hAnsi="Albertus (W1)"/>
          <w:sz w:val="24"/>
        </w:rPr>
        <w:tab/>
      </w:r>
      <w:r>
        <w:rPr>
          <w:rFonts w:ascii="Albertus (W1)" w:hAnsi="Albertus (W1)"/>
          <w:sz w:val="24"/>
        </w:rPr>
        <w:tab/>
      </w:r>
      <w:r w:rsidR="0077265E">
        <w:rPr>
          <w:rFonts w:ascii="Albertus (W1)" w:hAnsi="Albertus (W1)"/>
          <w:sz w:val="24"/>
        </w:rPr>
        <w:t>Majors:</w:t>
      </w:r>
      <w:r w:rsidR="0077265E">
        <w:rPr>
          <w:rFonts w:ascii="Albertus (W1)" w:hAnsi="Albertus (W1)"/>
          <w:sz w:val="24"/>
        </w:rPr>
        <w:tab/>
      </w:r>
      <w:r w:rsidR="00D242F5">
        <w:rPr>
          <w:rFonts w:ascii="Albertus (W1)" w:hAnsi="Albertus (W1)"/>
          <w:sz w:val="24"/>
        </w:rPr>
        <w:t>M</w:t>
      </w:r>
      <w:r w:rsidR="0077265E">
        <w:rPr>
          <w:rFonts w:ascii="Albertus (W1)" w:hAnsi="Albertus (W1)"/>
          <w:sz w:val="24"/>
        </w:rPr>
        <w:t>I</w:t>
      </w:r>
      <w:r w:rsidR="00D242F5">
        <w:rPr>
          <w:rFonts w:ascii="Albertus (W1)" w:hAnsi="Albertus (W1)"/>
          <w:sz w:val="24"/>
        </w:rPr>
        <w:t>S</w:t>
      </w:r>
      <w:r w:rsidR="0077265E">
        <w:rPr>
          <w:rFonts w:ascii="Albertus (W1)" w:hAnsi="Albertus (W1)"/>
          <w:sz w:val="24"/>
        </w:rPr>
        <w:t xml:space="preserve"> and </w:t>
      </w:r>
      <w:r w:rsidR="00D242F5">
        <w:rPr>
          <w:rFonts w:ascii="Albertus (W1)" w:hAnsi="Albertus (W1)"/>
          <w:sz w:val="24"/>
        </w:rPr>
        <w:t xml:space="preserve">Human Resources </w:t>
      </w:r>
    </w:p>
    <w:p w:rsidR="00A0121B" w:rsidRDefault="00A0121B" w:rsidP="00B4584B">
      <w:pPr>
        <w:tabs>
          <w:tab w:val="left" w:pos="1620"/>
          <w:tab w:val="left" w:pos="2880"/>
        </w:tabs>
        <w:spacing w:line="240" w:lineRule="exact"/>
        <w:ind w:left="1944" w:hanging="1944"/>
        <w:rPr>
          <w:rFonts w:ascii="Albertus (W1)" w:hAnsi="Albertus (W1)"/>
          <w:sz w:val="24"/>
        </w:rPr>
      </w:pPr>
    </w:p>
    <w:p w:rsidR="004931B6" w:rsidRDefault="00A0121B" w:rsidP="005A09A3">
      <w:pPr>
        <w:tabs>
          <w:tab w:val="left" w:pos="1620"/>
          <w:tab w:val="left" w:pos="2880"/>
        </w:tabs>
        <w:spacing w:line="240" w:lineRule="exact"/>
        <w:rPr>
          <w:rFonts w:ascii="Albertus (W1)" w:hAnsi="Albertus (W1)"/>
          <w:sz w:val="24"/>
        </w:rPr>
      </w:pPr>
      <w:r>
        <w:rPr>
          <w:rFonts w:ascii="Albertus (W1)" w:hAnsi="Albertus (W1)"/>
          <w:sz w:val="24"/>
        </w:rPr>
        <w:tab/>
        <w:t>TES</w:t>
      </w:r>
      <w:r>
        <w:rPr>
          <w:rFonts w:ascii="Albertus (W1)" w:hAnsi="Albertus (W1)"/>
          <w:sz w:val="24"/>
        </w:rPr>
        <w:tab/>
        <w:t>University of Minnesota</w:t>
      </w:r>
    </w:p>
    <w:p w:rsidR="00A0121B" w:rsidRDefault="00A0121B" w:rsidP="005A09A3">
      <w:pPr>
        <w:tabs>
          <w:tab w:val="left" w:pos="1620"/>
          <w:tab w:val="left" w:pos="2880"/>
        </w:tabs>
        <w:spacing w:line="240" w:lineRule="exact"/>
        <w:rPr>
          <w:rFonts w:ascii="Albertus (W1)" w:hAnsi="Albertus (W1)"/>
          <w:sz w:val="24"/>
        </w:rPr>
      </w:pPr>
      <w:r>
        <w:rPr>
          <w:rFonts w:ascii="Albertus (W1)" w:hAnsi="Albertus (W1)"/>
          <w:sz w:val="24"/>
        </w:rPr>
        <w:tab/>
      </w:r>
      <w:r>
        <w:rPr>
          <w:rFonts w:ascii="Albertus (W1)" w:hAnsi="Albertus (W1)"/>
          <w:sz w:val="24"/>
        </w:rPr>
        <w:tab/>
        <w:t>Teacher Education Series</w:t>
      </w:r>
    </w:p>
    <w:p w:rsidR="00AC1368" w:rsidRDefault="00AC1368" w:rsidP="004C2AE3">
      <w:pPr>
        <w:pStyle w:val="BodyTextIndent2"/>
        <w:jc w:val="center"/>
        <w:rPr>
          <w:b/>
        </w:rPr>
      </w:pPr>
    </w:p>
    <w:p w:rsidR="004C2AE3" w:rsidRPr="004C2AE3" w:rsidRDefault="004C2AE3" w:rsidP="004C2AE3">
      <w:pPr>
        <w:pStyle w:val="BodyTextIndent2"/>
        <w:jc w:val="center"/>
        <w:sectPr w:rsidR="004C2AE3" w:rsidRPr="004C2AE3" w:rsidSect="00BE69F6">
          <w:footerReference w:type="even" r:id="rId8"/>
          <w:footerReference w:type="default" r:id="rId9"/>
          <w:pgSz w:w="12240" w:h="15840" w:code="1"/>
          <w:pgMar w:top="1152" w:right="1440" w:bottom="720" w:left="1440" w:header="720" w:footer="720" w:gutter="0"/>
          <w:cols w:space="720"/>
        </w:sectPr>
      </w:pPr>
    </w:p>
    <w:p w:rsidR="008829A1" w:rsidRPr="00AC5AC9" w:rsidRDefault="008829A1" w:rsidP="00F7673F">
      <w:pPr>
        <w:jc w:val="center"/>
        <w:rPr>
          <w:rFonts w:ascii="Albertus Extra Bold" w:hAnsi="Albertus Extra Bold"/>
          <w:b/>
          <w:caps/>
          <w:sz w:val="28"/>
        </w:rPr>
      </w:pPr>
      <w:r w:rsidRPr="00AC5AC9">
        <w:rPr>
          <w:rFonts w:ascii="Albertus Extra Bold" w:hAnsi="Albertus Extra Bold"/>
          <w:b/>
          <w:caps/>
          <w:sz w:val="28"/>
        </w:rPr>
        <w:lastRenderedPageBreak/>
        <w:t>Consulting History</w:t>
      </w:r>
    </w:p>
    <w:p w:rsidR="00A263C6" w:rsidRDefault="00A263C6">
      <w:pPr>
        <w:tabs>
          <w:tab w:val="left" w:pos="8280"/>
        </w:tabs>
        <w:ind w:right="-36"/>
        <w:rPr>
          <w:rFonts w:ascii="Albertus Extra Bold" w:hAnsi="Albertus Extra Bold"/>
          <w:caps/>
          <w:sz w:val="22"/>
        </w:rPr>
      </w:pPr>
    </w:p>
    <w:p w:rsidR="00E41F8D" w:rsidRDefault="00E41F8D">
      <w:pPr>
        <w:tabs>
          <w:tab w:val="left" w:pos="8280"/>
        </w:tabs>
        <w:ind w:right="-36"/>
        <w:rPr>
          <w:rFonts w:ascii="Albertus Extra Bold" w:hAnsi="Albertus Extra Bold"/>
          <w:sz w:val="22"/>
        </w:rPr>
      </w:pPr>
      <w:r>
        <w:rPr>
          <w:rFonts w:ascii="Albertus Extra Bold" w:hAnsi="Albertus Extra Bold"/>
          <w:caps/>
          <w:sz w:val="22"/>
        </w:rPr>
        <w:t xml:space="preserve">Consulting by </w:t>
      </w:r>
      <w:r>
        <w:rPr>
          <w:rFonts w:ascii="Monotype Corsiva" w:hAnsi="Monotype Corsiva"/>
          <w:b/>
          <w:caps/>
          <w:sz w:val="36"/>
        </w:rPr>
        <w:t>M</w:t>
      </w:r>
      <w:r>
        <w:rPr>
          <w:rFonts w:ascii="Monotype Corsiva" w:hAnsi="Monotype Corsiva"/>
          <w:b/>
          <w:caps/>
          <w:sz w:val="32"/>
        </w:rPr>
        <w:t xml:space="preserve"> </w:t>
      </w:r>
      <w:r>
        <w:rPr>
          <w:rFonts w:ascii="Albertus Extra Bold" w:hAnsi="Albertus Extra Bold"/>
          <w:caps/>
          <w:sz w:val="22"/>
        </w:rPr>
        <w:t>inc.</w:t>
      </w:r>
      <w:r>
        <w:rPr>
          <w:rFonts w:ascii="Albertus Extra Bold" w:hAnsi="Albertus Extra Bold"/>
          <w:caps/>
          <w:sz w:val="22"/>
        </w:rPr>
        <w:tab/>
        <w:t>1994 –</w:t>
      </w:r>
      <w:r>
        <w:rPr>
          <w:rFonts w:ascii="Albertus Extra Bold" w:hAnsi="Albertus Extra Bold"/>
          <w:sz w:val="22"/>
        </w:rPr>
        <w:t xml:space="preserve"> Present</w:t>
      </w:r>
    </w:p>
    <w:p w:rsidR="008E2F46" w:rsidRPr="008E2F46" w:rsidRDefault="008E2F46" w:rsidP="008E2F46">
      <w:pPr>
        <w:numPr>
          <w:ilvl w:val="0"/>
          <w:numId w:val="1"/>
        </w:numPr>
        <w:spacing w:line="200" w:lineRule="exact"/>
        <w:ind w:left="900"/>
        <w:rPr>
          <w:rFonts w:ascii="Trebuchet MS" w:hAnsi="Trebuchet MS"/>
        </w:rPr>
      </w:pPr>
      <w:r w:rsidRPr="008E2F46">
        <w:rPr>
          <w:rFonts w:ascii="Trebuchet MS" w:hAnsi="Trebuchet MS"/>
        </w:rPr>
        <w:t xml:space="preserve">Created </w:t>
      </w:r>
      <w:r>
        <w:rPr>
          <w:rFonts w:ascii="Trebuchet MS" w:hAnsi="Trebuchet MS"/>
        </w:rPr>
        <w:t xml:space="preserve">this </w:t>
      </w:r>
      <w:r w:rsidRPr="008E2F46">
        <w:rPr>
          <w:rFonts w:ascii="Trebuchet MS" w:hAnsi="Trebuchet MS"/>
        </w:rPr>
        <w:t xml:space="preserve">consulting firm to design and implement business and technology solutions after a career in progressively more responsible positions within the computer </w:t>
      </w:r>
      <w:r w:rsidR="00D45D8D">
        <w:rPr>
          <w:rFonts w:ascii="Trebuchet MS" w:hAnsi="Trebuchet MS"/>
        </w:rPr>
        <w:t>and training industries</w:t>
      </w:r>
      <w:r w:rsidR="00EF7B71">
        <w:rPr>
          <w:rFonts w:ascii="Trebuchet MS" w:hAnsi="Trebuchet MS"/>
        </w:rPr>
        <w:t xml:space="preserve">. </w:t>
      </w:r>
      <w:r w:rsidRPr="008E2F46">
        <w:rPr>
          <w:rFonts w:ascii="Trebuchet MS" w:hAnsi="Trebuchet MS"/>
        </w:rPr>
        <w:t>These contracts are generally short term in nature and are initiated by management to address specific concerns.</w:t>
      </w:r>
    </w:p>
    <w:p w:rsidR="00EF7B71" w:rsidRDefault="00EF7B71" w:rsidP="00EF7B71">
      <w:pPr>
        <w:tabs>
          <w:tab w:val="left" w:pos="8280"/>
        </w:tabs>
        <w:spacing w:before="240" w:after="120"/>
        <w:ind w:right="-43"/>
        <w:rPr>
          <w:rFonts w:ascii="Albertus Extra Bold" w:hAnsi="Albertus Extra Bold"/>
          <w:caps/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lbertus Extra Bold" w:hAnsi="Albertus Extra Bold"/>
              <w:caps/>
              <w:sz w:val="22"/>
            </w:rPr>
            <w:t>Allna</w:t>
          </w:r>
        </w:smartTag>
        <w:r>
          <w:rPr>
            <w:rFonts w:ascii="Albertus Extra Bold" w:hAnsi="Albertus Extra Bold"/>
            <w:caps/>
            <w:sz w:val="22"/>
          </w:rPr>
          <w:t xml:space="preserve"> </w:t>
        </w:r>
        <w:smartTag w:uri="urn:schemas-microsoft-com:office:smarttags" w:element="PlaceType">
          <w:r>
            <w:rPr>
              <w:rFonts w:ascii="Albertus Extra Bold" w:hAnsi="Albertus Extra Bold"/>
              <w:caps/>
              <w:sz w:val="22"/>
            </w:rPr>
            <w:t>Hospitals</w:t>
          </w:r>
        </w:smartTag>
      </w:smartTag>
      <w:r>
        <w:rPr>
          <w:rFonts w:ascii="Albertus Extra Bold" w:hAnsi="Albertus Extra Bold"/>
          <w:caps/>
          <w:sz w:val="22"/>
        </w:rPr>
        <w:t xml:space="preserve"> and Clinics</w:t>
      </w:r>
    </w:p>
    <w:p w:rsidR="00EF7B71" w:rsidRPr="0028675B" w:rsidRDefault="0087133E" w:rsidP="00EF7B71">
      <w:pPr>
        <w:numPr>
          <w:ilvl w:val="0"/>
          <w:numId w:val="1"/>
        </w:numPr>
        <w:spacing w:line="200" w:lineRule="exact"/>
        <w:ind w:left="900"/>
        <w:rPr>
          <w:rFonts w:ascii="Trebuchet MS" w:hAnsi="Trebuchet MS"/>
        </w:rPr>
      </w:pPr>
      <w:r>
        <w:rPr>
          <w:rFonts w:ascii="Trebuchet MS" w:hAnsi="Trebuchet MS"/>
        </w:rPr>
        <w:t>Engaged to develop</w:t>
      </w:r>
      <w:r w:rsidR="00EF7B71">
        <w:rPr>
          <w:rFonts w:ascii="Trebuchet MS" w:hAnsi="Trebuchet MS"/>
        </w:rPr>
        <w:t xml:space="preserve"> and write operational manual</w:t>
      </w:r>
      <w:r w:rsidR="00F66C9D">
        <w:rPr>
          <w:rFonts w:ascii="Trebuchet MS" w:hAnsi="Trebuchet MS"/>
        </w:rPr>
        <w:t>s</w:t>
      </w:r>
      <w:r w:rsidR="00EF7B71">
        <w:rPr>
          <w:rFonts w:ascii="Trebuchet MS" w:hAnsi="Trebuchet MS"/>
        </w:rPr>
        <w:t xml:space="preserve"> </w:t>
      </w:r>
      <w:r w:rsidR="00041232">
        <w:rPr>
          <w:rFonts w:ascii="Trebuchet MS" w:hAnsi="Trebuchet MS"/>
        </w:rPr>
        <w:t xml:space="preserve">and training materials </w:t>
      </w:r>
      <w:r w:rsidR="00EF7B71">
        <w:rPr>
          <w:rFonts w:ascii="Trebuchet MS" w:hAnsi="Trebuchet MS"/>
        </w:rPr>
        <w:t xml:space="preserve">for </w:t>
      </w:r>
      <w:r w:rsidR="00C5201B">
        <w:rPr>
          <w:rFonts w:ascii="Trebuchet MS" w:hAnsi="Trebuchet MS"/>
        </w:rPr>
        <w:t>a</w:t>
      </w:r>
      <w:r w:rsidR="00F66C9D">
        <w:rPr>
          <w:rFonts w:ascii="Trebuchet MS" w:hAnsi="Trebuchet MS"/>
        </w:rPr>
        <w:t xml:space="preserve"> </w:t>
      </w:r>
      <w:r w:rsidR="00EF7B71">
        <w:rPr>
          <w:rFonts w:ascii="Trebuchet MS" w:hAnsi="Trebuchet MS"/>
        </w:rPr>
        <w:t>new pharmacy system.</w:t>
      </w:r>
      <w:r w:rsidR="00F66C9D">
        <w:rPr>
          <w:rFonts w:ascii="Trebuchet MS" w:hAnsi="Trebuchet MS"/>
        </w:rPr>
        <w:t xml:space="preserve"> </w:t>
      </w:r>
      <w:r w:rsidR="00C5201B">
        <w:rPr>
          <w:rFonts w:ascii="Trebuchet MS" w:hAnsi="Trebuchet MS"/>
        </w:rPr>
        <w:t>Design and c</w:t>
      </w:r>
      <w:r w:rsidR="00DC0BF2">
        <w:rPr>
          <w:rFonts w:ascii="Trebuchet MS" w:hAnsi="Trebuchet MS"/>
        </w:rPr>
        <w:t xml:space="preserve">onduct </w:t>
      </w:r>
      <w:r w:rsidR="00F66C9D">
        <w:rPr>
          <w:rFonts w:ascii="Trebuchet MS" w:hAnsi="Trebuchet MS"/>
        </w:rPr>
        <w:t>train the trainer sessions.</w:t>
      </w:r>
      <w:r w:rsidR="00DC0BF2">
        <w:rPr>
          <w:rFonts w:ascii="Trebuchet MS" w:hAnsi="Trebuchet MS"/>
        </w:rPr>
        <w:t xml:space="preserve"> Design training rollout.</w:t>
      </w:r>
    </w:p>
    <w:p w:rsidR="00D242F5" w:rsidRDefault="00D242F5" w:rsidP="00D242F5">
      <w:pPr>
        <w:tabs>
          <w:tab w:val="left" w:pos="8280"/>
        </w:tabs>
        <w:spacing w:before="240" w:after="120"/>
        <w:ind w:right="-43"/>
        <w:rPr>
          <w:rFonts w:ascii="Albertus Extra Bold" w:hAnsi="Albertus Extra Bold"/>
          <w:caps/>
          <w:sz w:val="22"/>
        </w:rPr>
      </w:pPr>
      <w:r>
        <w:rPr>
          <w:rFonts w:ascii="Albertus Extra Bold" w:hAnsi="Albertus Extra Bold"/>
          <w:caps/>
          <w:sz w:val="22"/>
        </w:rPr>
        <w:t>Thomson Reuters</w:t>
      </w:r>
    </w:p>
    <w:p w:rsidR="00D242F5" w:rsidRPr="0028675B" w:rsidRDefault="00D242F5" w:rsidP="00D242F5">
      <w:pPr>
        <w:numPr>
          <w:ilvl w:val="0"/>
          <w:numId w:val="1"/>
        </w:numPr>
        <w:spacing w:line="200" w:lineRule="exact"/>
        <w:ind w:left="900"/>
        <w:rPr>
          <w:rFonts w:ascii="Trebuchet MS" w:hAnsi="Trebuchet MS"/>
        </w:rPr>
      </w:pPr>
      <w:r w:rsidRPr="0028675B">
        <w:rPr>
          <w:rFonts w:ascii="Trebuchet MS" w:hAnsi="Trebuchet MS"/>
        </w:rPr>
        <w:t xml:space="preserve">Engaged to </w:t>
      </w:r>
      <w:r>
        <w:rPr>
          <w:rFonts w:ascii="Trebuchet MS" w:hAnsi="Trebuchet MS"/>
        </w:rPr>
        <w:t>design and deliver training fo</w:t>
      </w:r>
      <w:r w:rsidR="00EF7B71">
        <w:rPr>
          <w:rFonts w:ascii="Trebuchet MS" w:hAnsi="Trebuchet MS"/>
        </w:rPr>
        <w:t xml:space="preserve">r Cisco VOIP telephone system. </w:t>
      </w:r>
      <w:r w:rsidR="00041232">
        <w:rPr>
          <w:rFonts w:ascii="Trebuchet MS" w:hAnsi="Trebuchet MS"/>
        </w:rPr>
        <w:t xml:space="preserve">Both telephone usage and call center training.  </w:t>
      </w:r>
      <w:r w:rsidR="00F66C9D">
        <w:rPr>
          <w:rFonts w:ascii="Trebuchet MS" w:hAnsi="Trebuchet MS"/>
        </w:rPr>
        <w:t xml:space="preserve">Executed </w:t>
      </w:r>
      <w:r>
        <w:rPr>
          <w:rFonts w:ascii="Trebuchet MS" w:hAnsi="Trebuchet MS"/>
        </w:rPr>
        <w:t>N</w:t>
      </w:r>
      <w:r w:rsidR="00EF7B71">
        <w:rPr>
          <w:rFonts w:ascii="Trebuchet MS" w:hAnsi="Trebuchet MS"/>
        </w:rPr>
        <w:t>orth America</w:t>
      </w:r>
      <w:r>
        <w:rPr>
          <w:rFonts w:ascii="Trebuchet MS" w:hAnsi="Trebuchet MS"/>
        </w:rPr>
        <w:t xml:space="preserve"> implementation.</w:t>
      </w:r>
      <w:r w:rsidR="00F66C9D">
        <w:rPr>
          <w:rFonts w:ascii="Trebuchet MS" w:hAnsi="Trebuchet MS"/>
        </w:rPr>
        <w:t xml:space="preserve">  Worldwide delivery 2009 - 2010</w:t>
      </w:r>
    </w:p>
    <w:p w:rsidR="0098599E" w:rsidRDefault="0098599E" w:rsidP="00D242F5">
      <w:pPr>
        <w:tabs>
          <w:tab w:val="left" w:pos="8280"/>
        </w:tabs>
        <w:spacing w:before="240" w:after="120"/>
        <w:ind w:right="-43"/>
        <w:rPr>
          <w:rFonts w:ascii="Albertus Extra Bold" w:hAnsi="Albertus Extra Bold"/>
          <w:caps/>
          <w:sz w:val="22"/>
        </w:rPr>
      </w:pPr>
      <w:r>
        <w:rPr>
          <w:rFonts w:ascii="Albertus Extra Bold" w:hAnsi="Albertus Extra Bold"/>
          <w:caps/>
          <w:sz w:val="22"/>
        </w:rPr>
        <w:t>Children’s HOspital</w:t>
      </w:r>
      <w:r w:rsidR="00E74C17">
        <w:rPr>
          <w:rFonts w:ascii="Albertus Extra Bold" w:hAnsi="Albertus Extra Bold"/>
          <w:caps/>
          <w:sz w:val="22"/>
        </w:rPr>
        <w:t>s</w:t>
      </w:r>
      <w:r>
        <w:rPr>
          <w:rFonts w:ascii="Albertus Extra Bold" w:hAnsi="Albertus Extra Bold"/>
          <w:caps/>
          <w:sz w:val="22"/>
        </w:rPr>
        <w:t xml:space="preserve"> and Clinics of </w:t>
      </w:r>
      <w:smartTag w:uri="urn:schemas-microsoft-com:office:smarttags" w:element="place">
        <w:smartTag w:uri="urn:schemas-microsoft-com:office:smarttags" w:element="State">
          <w:r>
            <w:rPr>
              <w:rFonts w:ascii="Albertus Extra Bold" w:hAnsi="Albertus Extra Bold"/>
              <w:caps/>
              <w:sz w:val="22"/>
            </w:rPr>
            <w:t>M</w:t>
          </w:r>
          <w:r w:rsidR="00512A51">
            <w:rPr>
              <w:rFonts w:ascii="Albertus Extra Bold" w:hAnsi="Albertus Extra Bold"/>
              <w:caps/>
              <w:sz w:val="22"/>
            </w:rPr>
            <w:t>in</w:t>
          </w:r>
          <w:r>
            <w:rPr>
              <w:rFonts w:ascii="Albertus Extra Bold" w:hAnsi="Albertus Extra Bold"/>
              <w:caps/>
              <w:sz w:val="22"/>
            </w:rPr>
            <w:t>N</w:t>
          </w:r>
          <w:r w:rsidR="00512A51">
            <w:rPr>
              <w:rFonts w:ascii="Albertus Extra Bold" w:hAnsi="Albertus Extra Bold"/>
              <w:caps/>
              <w:sz w:val="22"/>
            </w:rPr>
            <w:t>esota</w:t>
          </w:r>
        </w:smartTag>
      </w:smartTag>
    </w:p>
    <w:p w:rsidR="0098599E" w:rsidRPr="0028675B" w:rsidRDefault="00084C4F" w:rsidP="00084C4F">
      <w:pPr>
        <w:numPr>
          <w:ilvl w:val="0"/>
          <w:numId w:val="1"/>
        </w:numPr>
        <w:spacing w:line="200" w:lineRule="exact"/>
        <w:ind w:left="900"/>
        <w:rPr>
          <w:rFonts w:ascii="Trebuchet MS" w:hAnsi="Trebuchet MS"/>
        </w:rPr>
      </w:pPr>
      <w:bookmarkStart w:id="0" w:name="OLE_LINK1"/>
      <w:bookmarkStart w:id="1" w:name="OLE_LINK2"/>
      <w:r w:rsidRPr="0028675B">
        <w:rPr>
          <w:rFonts w:ascii="Trebuchet MS" w:hAnsi="Trebuchet MS"/>
        </w:rPr>
        <w:t>Engag</w:t>
      </w:r>
      <w:r w:rsidR="0098599E" w:rsidRPr="0028675B">
        <w:rPr>
          <w:rFonts w:ascii="Trebuchet MS" w:hAnsi="Trebuchet MS"/>
        </w:rPr>
        <w:t xml:space="preserve">ed to </w:t>
      </w:r>
      <w:r w:rsidR="00B172D8">
        <w:rPr>
          <w:rFonts w:ascii="Trebuchet MS" w:hAnsi="Trebuchet MS"/>
        </w:rPr>
        <w:t>design</w:t>
      </w:r>
      <w:r w:rsidR="00630D5C">
        <w:rPr>
          <w:rFonts w:ascii="Trebuchet MS" w:hAnsi="Trebuchet MS"/>
        </w:rPr>
        <w:t>,</w:t>
      </w:r>
      <w:r w:rsidR="00B172D8">
        <w:rPr>
          <w:rFonts w:ascii="Trebuchet MS" w:hAnsi="Trebuchet MS"/>
        </w:rPr>
        <w:t xml:space="preserve"> manage and train </w:t>
      </w:r>
      <w:r w:rsidR="001D00AF">
        <w:rPr>
          <w:rFonts w:ascii="Trebuchet MS" w:hAnsi="Trebuchet MS"/>
        </w:rPr>
        <w:t xml:space="preserve">hospital </w:t>
      </w:r>
      <w:r w:rsidR="00B172D8">
        <w:rPr>
          <w:rFonts w:ascii="Trebuchet MS" w:hAnsi="Trebuchet MS"/>
        </w:rPr>
        <w:t xml:space="preserve">staff </w:t>
      </w:r>
      <w:r w:rsidR="0020501D">
        <w:rPr>
          <w:rFonts w:ascii="Trebuchet MS" w:hAnsi="Trebuchet MS"/>
        </w:rPr>
        <w:t xml:space="preserve">in the use of </w:t>
      </w:r>
      <w:r w:rsidR="0098599E" w:rsidRPr="0028675B">
        <w:rPr>
          <w:rFonts w:ascii="Trebuchet MS" w:hAnsi="Trebuchet MS"/>
        </w:rPr>
        <w:t xml:space="preserve">a new </w:t>
      </w:r>
      <w:r w:rsidR="00F66C9D">
        <w:rPr>
          <w:rFonts w:ascii="Trebuchet MS" w:hAnsi="Trebuchet MS"/>
        </w:rPr>
        <w:t xml:space="preserve">SSO </w:t>
      </w:r>
      <w:r w:rsidR="0098599E" w:rsidRPr="0028675B">
        <w:rPr>
          <w:rFonts w:ascii="Trebuchet MS" w:hAnsi="Trebuchet MS"/>
        </w:rPr>
        <w:t>security system</w:t>
      </w:r>
      <w:r w:rsidR="00EF7B71">
        <w:rPr>
          <w:rFonts w:ascii="Trebuchet MS" w:hAnsi="Trebuchet MS"/>
        </w:rPr>
        <w:t xml:space="preserve">. </w:t>
      </w:r>
      <w:r w:rsidR="0098599E" w:rsidRPr="0028675B">
        <w:rPr>
          <w:rFonts w:ascii="Trebuchet MS" w:hAnsi="Trebuchet MS"/>
        </w:rPr>
        <w:t xml:space="preserve">Responsible for </w:t>
      </w:r>
      <w:r w:rsidR="00F66C9D">
        <w:rPr>
          <w:rFonts w:ascii="Trebuchet MS" w:hAnsi="Trebuchet MS"/>
        </w:rPr>
        <w:t xml:space="preserve">developing and implementing plan to train </w:t>
      </w:r>
      <w:r w:rsidR="00630D5C">
        <w:rPr>
          <w:rFonts w:ascii="Trebuchet MS" w:hAnsi="Trebuchet MS"/>
        </w:rPr>
        <w:t xml:space="preserve">2500 users </w:t>
      </w:r>
      <w:r w:rsidRPr="0028675B">
        <w:rPr>
          <w:rFonts w:ascii="Trebuchet MS" w:hAnsi="Trebuchet MS"/>
        </w:rPr>
        <w:t>over a 45 day period</w:t>
      </w:r>
      <w:r w:rsidR="00EF7B71">
        <w:rPr>
          <w:rFonts w:ascii="Trebuchet MS" w:hAnsi="Trebuchet MS"/>
        </w:rPr>
        <w:t xml:space="preserve">. </w:t>
      </w:r>
      <w:r w:rsidR="00F66C9D">
        <w:rPr>
          <w:rFonts w:ascii="Trebuchet MS" w:hAnsi="Trebuchet MS"/>
        </w:rPr>
        <w:t>A</w:t>
      </w:r>
      <w:r w:rsidR="0020501D">
        <w:rPr>
          <w:rFonts w:ascii="Trebuchet MS" w:hAnsi="Trebuchet MS"/>
        </w:rPr>
        <w:t xml:space="preserve">ssisted in the </w:t>
      </w:r>
      <w:r w:rsidR="00F66C9D">
        <w:rPr>
          <w:rFonts w:ascii="Trebuchet MS" w:hAnsi="Trebuchet MS"/>
        </w:rPr>
        <w:t xml:space="preserve">conversion of 1000 workstations throughout the entire organization and deployment / training in </w:t>
      </w:r>
      <w:proofErr w:type="spellStart"/>
      <w:r w:rsidR="00F66C9D">
        <w:rPr>
          <w:rFonts w:ascii="Trebuchet MS" w:hAnsi="Trebuchet MS"/>
        </w:rPr>
        <w:t>Xyloc</w:t>
      </w:r>
      <w:proofErr w:type="spellEnd"/>
      <w:r w:rsidR="00F66C9D">
        <w:rPr>
          <w:rFonts w:ascii="Trebuchet MS" w:hAnsi="Trebuchet MS"/>
        </w:rPr>
        <w:t xml:space="preserve"> </w:t>
      </w:r>
      <w:r w:rsidR="002658E2">
        <w:rPr>
          <w:rFonts w:ascii="Trebuchet MS" w:hAnsi="Trebuchet MS"/>
        </w:rPr>
        <w:t>proximity card system.</w:t>
      </w:r>
    </w:p>
    <w:bookmarkEnd w:id="0"/>
    <w:bookmarkEnd w:id="1"/>
    <w:p w:rsidR="00E41F8D" w:rsidRDefault="00AF24DC" w:rsidP="00D242F5">
      <w:pPr>
        <w:tabs>
          <w:tab w:val="left" w:pos="8280"/>
        </w:tabs>
        <w:spacing w:before="240" w:after="120"/>
        <w:ind w:right="-43"/>
        <w:rPr>
          <w:rFonts w:ascii="Albertus Extra Bold" w:hAnsi="Albertus Extra Bold"/>
          <w:caps/>
          <w:sz w:val="22"/>
        </w:rPr>
      </w:pPr>
      <w:r>
        <w:rPr>
          <w:rFonts w:ascii="Albertus Extra Bold" w:hAnsi="Albertus Extra Bold"/>
          <w:caps/>
          <w:sz w:val="22"/>
        </w:rPr>
        <w:t>For Your INstructors</w:t>
      </w:r>
    </w:p>
    <w:p w:rsidR="00E41F8D" w:rsidRPr="0028675B" w:rsidRDefault="00A02D77" w:rsidP="00084C4F">
      <w:pPr>
        <w:numPr>
          <w:ilvl w:val="0"/>
          <w:numId w:val="1"/>
        </w:numPr>
        <w:spacing w:line="200" w:lineRule="exact"/>
        <w:ind w:left="900"/>
        <w:rPr>
          <w:rFonts w:ascii="Trebuchet MS" w:hAnsi="Trebuchet MS"/>
        </w:rPr>
      </w:pPr>
      <w:r>
        <w:rPr>
          <w:rFonts w:ascii="Trebuchet MS" w:hAnsi="Trebuchet MS"/>
        </w:rPr>
        <w:t>Regularly e</w:t>
      </w:r>
      <w:r w:rsidR="00D90F28" w:rsidRPr="0028675B">
        <w:rPr>
          <w:rFonts w:ascii="Trebuchet MS" w:hAnsi="Trebuchet MS"/>
        </w:rPr>
        <w:t xml:space="preserve">ngaged to teach prepackaged </w:t>
      </w:r>
      <w:r w:rsidR="0020501D">
        <w:rPr>
          <w:rFonts w:ascii="Trebuchet MS" w:hAnsi="Trebuchet MS"/>
        </w:rPr>
        <w:t>and</w:t>
      </w:r>
      <w:r w:rsidR="00EE3594">
        <w:rPr>
          <w:rFonts w:ascii="Trebuchet MS" w:hAnsi="Trebuchet MS"/>
        </w:rPr>
        <w:t xml:space="preserve"> custom </w:t>
      </w:r>
      <w:r w:rsidR="00D90F28" w:rsidRPr="0028675B">
        <w:rPr>
          <w:rFonts w:ascii="Trebuchet MS" w:hAnsi="Trebuchet MS"/>
        </w:rPr>
        <w:t xml:space="preserve">designed courseware to various organizations across </w:t>
      </w:r>
      <w:smartTag w:uri="urn:schemas-microsoft-com:office:smarttags" w:element="place">
        <w:r w:rsidR="0066261D">
          <w:rPr>
            <w:rFonts w:ascii="Trebuchet MS" w:hAnsi="Trebuchet MS"/>
          </w:rPr>
          <w:t>North America</w:t>
        </w:r>
      </w:smartTag>
      <w:r w:rsidR="00E41F8D" w:rsidRPr="0028675B">
        <w:rPr>
          <w:rFonts w:ascii="Trebuchet MS" w:hAnsi="Trebuchet MS"/>
        </w:rPr>
        <w:t>.</w:t>
      </w:r>
    </w:p>
    <w:p w:rsidR="00E41F8D" w:rsidRDefault="00E41F8D" w:rsidP="00D242F5">
      <w:pPr>
        <w:tabs>
          <w:tab w:val="left" w:pos="8280"/>
        </w:tabs>
        <w:spacing w:before="240" w:after="120"/>
        <w:ind w:right="-43"/>
        <w:rPr>
          <w:rFonts w:ascii="Albertus Extra Bold" w:hAnsi="Albertus Extra Bold"/>
          <w:caps/>
          <w:sz w:val="22"/>
        </w:rPr>
      </w:pPr>
      <w:r>
        <w:rPr>
          <w:rFonts w:ascii="Albertus Extra Bold" w:hAnsi="Albertus Extra Bold"/>
          <w:caps/>
          <w:sz w:val="22"/>
        </w:rPr>
        <w:t>Board of Pensions - ELCA</w:t>
      </w:r>
    </w:p>
    <w:p w:rsidR="00E41F8D" w:rsidRDefault="00E41F8D">
      <w:pPr>
        <w:pStyle w:val="BodyTextIndent"/>
        <w:ind w:left="0"/>
      </w:pPr>
      <w:r>
        <w:t xml:space="preserve">The Board of Pensions manages the medical, dental and pension benefits for members of the </w:t>
      </w:r>
      <w:smartTag w:uri="urn:schemas-microsoft-com:office:smarttags" w:element="PlaceName">
        <w:r>
          <w:t>Evangelical</w:t>
        </w:r>
      </w:smartTag>
      <w:r>
        <w:t xml:space="preserve"> </w:t>
      </w:r>
      <w:smartTag w:uri="urn:schemas-microsoft-com:office:smarttags" w:element="PlaceName">
        <w:r>
          <w:t>Lutheran</w:t>
        </w:r>
      </w:smartTag>
      <w:r>
        <w:t xml:space="preserve"> </w:t>
      </w:r>
      <w:smartTag w:uri="urn:schemas-microsoft-com:office:smarttags" w:element="PlaceType">
        <w:r>
          <w:t>Church</w:t>
        </w:r>
      </w:smartTag>
      <w:r>
        <w:t xml:space="preserve"> in </w:t>
      </w:r>
      <w:smartTag w:uri="urn:schemas-microsoft-com:office:smarttags" w:element="country-region">
        <w:smartTag w:uri="urn:schemas-microsoft-com:office:smarttags" w:element="place">
          <w:r>
            <w:t>America</w:t>
          </w:r>
        </w:smartTag>
      </w:smartTag>
      <w:r w:rsidR="00EF7B71">
        <w:t xml:space="preserve">. </w:t>
      </w:r>
      <w:r>
        <w:t>They currently manage assets of approximately $4.5 billion.</w:t>
      </w:r>
    </w:p>
    <w:p w:rsidR="00E41F8D" w:rsidRDefault="00E41F8D">
      <w:pPr>
        <w:tabs>
          <w:tab w:val="left" w:pos="8280"/>
        </w:tabs>
        <w:ind w:left="720" w:right="-216"/>
        <w:rPr>
          <w:rFonts w:ascii="Albertus Extra Bold" w:hAnsi="Albertus Extra Bold"/>
          <w:caps/>
          <w:sz w:val="22"/>
        </w:rPr>
      </w:pPr>
    </w:p>
    <w:p w:rsidR="00E41F8D" w:rsidRPr="0028675B" w:rsidRDefault="00A02D77" w:rsidP="0098599E">
      <w:pPr>
        <w:numPr>
          <w:ilvl w:val="0"/>
          <w:numId w:val="1"/>
        </w:numPr>
        <w:spacing w:line="200" w:lineRule="exact"/>
        <w:ind w:left="900"/>
        <w:rPr>
          <w:rFonts w:ascii="Trebuchet MS" w:hAnsi="Trebuchet MS"/>
        </w:rPr>
      </w:pPr>
      <w:r>
        <w:rPr>
          <w:rFonts w:ascii="Trebuchet MS" w:hAnsi="Trebuchet MS"/>
        </w:rPr>
        <w:t xml:space="preserve">Analyzed and </w:t>
      </w:r>
      <w:r w:rsidR="00E41F8D" w:rsidRPr="0028675B">
        <w:rPr>
          <w:rFonts w:ascii="Trebuchet MS" w:hAnsi="Trebuchet MS"/>
        </w:rPr>
        <w:t>documented the work performed by the mail processing, copy duplication, help desk and reception areas</w:t>
      </w:r>
      <w:r w:rsidR="00EF7B71">
        <w:rPr>
          <w:rFonts w:ascii="Trebuchet MS" w:hAnsi="Trebuchet MS"/>
        </w:rPr>
        <w:t xml:space="preserve">. </w:t>
      </w:r>
      <w:r w:rsidR="00E41F8D" w:rsidRPr="0028675B">
        <w:rPr>
          <w:rFonts w:ascii="Trebuchet MS" w:hAnsi="Trebuchet MS"/>
        </w:rPr>
        <w:t>This included all contractual relationships and personnel requirements.</w:t>
      </w:r>
    </w:p>
    <w:p w:rsidR="00E41F8D" w:rsidRDefault="00E41F8D">
      <w:pPr>
        <w:numPr>
          <w:ilvl w:val="0"/>
          <w:numId w:val="1"/>
        </w:numPr>
        <w:spacing w:line="200" w:lineRule="exact"/>
        <w:ind w:left="900"/>
        <w:rPr>
          <w:rFonts w:ascii="Trebuchet MS" w:hAnsi="Trebuchet MS"/>
        </w:rPr>
      </w:pPr>
      <w:r>
        <w:rPr>
          <w:rFonts w:ascii="Trebuchet MS" w:hAnsi="Trebuchet MS"/>
        </w:rPr>
        <w:t xml:space="preserve">Created and negotiated outsourcing proposals </w:t>
      </w:r>
      <w:r w:rsidR="003E3E86">
        <w:rPr>
          <w:rFonts w:ascii="Trebuchet MS" w:hAnsi="Trebuchet MS"/>
        </w:rPr>
        <w:t>with</w:t>
      </w:r>
      <w:r>
        <w:rPr>
          <w:rFonts w:ascii="Trebuchet MS" w:hAnsi="Trebuchet MS"/>
        </w:rPr>
        <w:t xml:space="preserve"> Kodak and Xerox.</w:t>
      </w:r>
    </w:p>
    <w:p w:rsidR="00A02D77" w:rsidRDefault="00A02D77" w:rsidP="00A02D77">
      <w:pPr>
        <w:numPr>
          <w:ilvl w:val="0"/>
          <w:numId w:val="1"/>
        </w:numPr>
        <w:spacing w:line="200" w:lineRule="exact"/>
        <w:ind w:left="900"/>
        <w:rPr>
          <w:rFonts w:ascii="Trebuchet MS" w:hAnsi="Trebuchet MS"/>
        </w:rPr>
      </w:pPr>
      <w:r>
        <w:rPr>
          <w:rFonts w:ascii="Trebuchet MS" w:hAnsi="Trebuchet MS"/>
        </w:rPr>
        <w:t>Created master work plan used to implement departmental and procedural changes.</w:t>
      </w:r>
    </w:p>
    <w:p w:rsidR="00A02D77" w:rsidRPr="0028675B" w:rsidRDefault="00A02D77" w:rsidP="00A02D77">
      <w:pPr>
        <w:numPr>
          <w:ilvl w:val="0"/>
          <w:numId w:val="1"/>
        </w:numPr>
        <w:spacing w:line="200" w:lineRule="exact"/>
        <w:ind w:left="900"/>
        <w:rPr>
          <w:rFonts w:ascii="Trebuchet MS" w:hAnsi="Trebuchet MS"/>
        </w:rPr>
      </w:pPr>
      <w:r w:rsidRPr="0028675B">
        <w:rPr>
          <w:rFonts w:ascii="Trebuchet MS" w:hAnsi="Trebuchet MS"/>
        </w:rPr>
        <w:t>Participated in the creation of a technology plan that was used to allocate IS resources over a three year period.</w:t>
      </w:r>
    </w:p>
    <w:p w:rsidR="00E41F8D" w:rsidRDefault="00E41F8D" w:rsidP="00D242F5">
      <w:pPr>
        <w:tabs>
          <w:tab w:val="left" w:pos="8280"/>
        </w:tabs>
        <w:spacing w:before="240" w:after="120"/>
        <w:ind w:right="-43"/>
        <w:rPr>
          <w:rFonts w:ascii="Albertus Extra Bold" w:hAnsi="Albertus Extra Bold"/>
          <w:caps/>
          <w:sz w:val="22"/>
        </w:rPr>
      </w:pPr>
      <w:smartTag w:uri="urn:schemas-microsoft-com:office:smarttags" w:element="place">
        <w:r>
          <w:rPr>
            <w:rFonts w:ascii="Albertus Extra Bold" w:hAnsi="Albertus Extra Bold"/>
            <w:caps/>
            <w:sz w:val="22"/>
          </w:rPr>
          <w:t>Jefferson</w:t>
        </w:r>
      </w:smartTag>
      <w:r>
        <w:rPr>
          <w:rFonts w:ascii="Albertus Extra Bold" w:hAnsi="Albertus Extra Bold"/>
          <w:caps/>
          <w:sz w:val="22"/>
        </w:rPr>
        <w:t xml:space="preserve"> Bus Lines</w:t>
      </w:r>
    </w:p>
    <w:p w:rsidR="00E41F8D" w:rsidRDefault="00E41F8D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Director of Information Systems</w:t>
      </w:r>
    </w:p>
    <w:p w:rsidR="00E41F8D" w:rsidRDefault="00E41F8D">
      <w:pPr>
        <w:numPr>
          <w:ilvl w:val="0"/>
          <w:numId w:val="1"/>
        </w:numPr>
        <w:spacing w:line="200" w:lineRule="exact"/>
        <w:ind w:left="900"/>
        <w:rPr>
          <w:rFonts w:ascii="Trebuchet MS" w:hAnsi="Trebuchet MS"/>
        </w:rPr>
      </w:pPr>
      <w:r>
        <w:rPr>
          <w:rFonts w:ascii="Trebuchet MS" w:hAnsi="Trebuchet MS"/>
        </w:rPr>
        <w:t>Created, staffed and managed the IS department.</w:t>
      </w:r>
    </w:p>
    <w:p w:rsidR="00E41F8D" w:rsidRDefault="00E41F8D">
      <w:pPr>
        <w:numPr>
          <w:ilvl w:val="0"/>
          <w:numId w:val="1"/>
        </w:numPr>
        <w:spacing w:line="200" w:lineRule="exact"/>
        <w:ind w:left="900"/>
        <w:rPr>
          <w:rFonts w:ascii="Trebuchet MS" w:hAnsi="Trebuchet MS"/>
        </w:rPr>
      </w:pPr>
      <w:r>
        <w:rPr>
          <w:rFonts w:ascii="Trebuchet MS" w:hAnsi="Trebuchet MS"/>
        </w:rPr>
        <w:t xml:space="preserve">Converted the company’s 25 year old system to a </w:t>
      </w:r>
      <w:r w:rsidR="00A60C20">
        <w:rPr>
          <w:rFonts w:ascii="Trebuchet MS" w:hAnsi="Trebuchet MS"/>
        </w:rPr>
        <w:t xml:space="preserve">Wide </w:t>
      </w:r>
      <w:r>
        <w:rPr>
          <w:rFonts w:ascii="Trebuchet MS" w:hAnsi="Trebuchet MS"/>
        </w:rPr>
        <w:t>Area Network with connection</w:t>
      </w:r>
      <w:r w:rsidR="00EF7B71">
        <w:rPr>
          <w:rFonts w:ascii="Trebuchet MS" w:hAnsi="Trebuchet MS"/>
        </w:rPr>
        <w:t>s to US subsidiaries</w:t>
      </w:r>
      <w:r>
        <w:rPr>
          <w:rFonts w:ascii="Trebuchet MS" w:hAnsi="Trebuchet MS"/>
        </w:rPr>
        <w:t>.</w:t>
      </w:r>
    </w:p>
    <w:p w:rsidR="00E41F8D" w:rsidRDefault="00E41F8D">
      <w:pPr>
        <w:numPr>
          <w:ilvl w:val="0"/>
          <w:numId w:val="1"/>
        </w:numPr>
        <w:spacing w:line="200" w:lineRule="exact"/>
        <w:ind w:left="900"/>
        <w:rPr>
          <w:rFonts w:ascii="Trebuchet MS" w:hAnsi="Trebuchet MS"/>
        </w:rPr>
      </w:pPr>
      <w:r>
        <w:rPr>
          <w:rFonts w:ascii="Trebuchet MS" w:hAnsi="Trebuchet MS"/>
        </w:rPr>
        <w:t>Developed and executed disaster recovery plans for 2 separate catastrophes that destroyed every piece of electrical equipment in the building</w:t>
      </w:r>
      <w:r w:rsidR="00EF7B71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For each occurrence the business was functional within 24 hours and completely restored within 72 hours.</w:t>
      </w:r>
    </w:p>
    <w:p w:rsidR="00E41F8D" w:rsidRDefault="00E41F8D">
      <w:pPr>
        <w:numPr>
          <w:ilvl w:val="0"/>
          <w:numId w:val="1"/>
        </w:numPr>
        <w:spacing w:line="200" w:lineRule="exact"/>
        <w:ind w:left="900"/>
        <w:rPr>
          <w:rFonts w:ascii="Trebuchet MS" w:hAnsi="Trebuchet MS"/>
        </w:rPr>
      </w:pPr>
      <w:r>
        <w:rPr>
          <w:rFonts w:ascii="Trebuchet MS" w:hAnsi="Trebuchet MS"/>
        </w:rPr>
        <w:t>Trained all internal employees on Excel, Word and the use of network technologies.</w:t>
      </w:r>
    </w:p>
    <w:p w:rsidR="00E41F8D" w:rsidRDefault="00E41F8D" w:rsidP="00D242F5">
      <w:pPr>
        <w:tabs>
          <w:tab w:val="left" w:pos="8280"/>
        </w:tabs>
        <w:spacing w:before="240" w:after="120"/>
        <w:ind w:right="-43"/>
        <w:rPr>
          <w:rFonts w:ascii="Albertus Extra Bold" w:hAnsi="Albertus Extra Bold"/>
          <w:caps/>
          <w:sz w:val="22"/>
        </w:rPr>
      </w:pPr>
      <w:r>
        <w:rPr>
          <w:rFonts w:ascii="Albertus Extra Bold" w:hAnsi="Albertus Extra Bold"/>
          <w:caps/>
          <w:sz w:val="22"/>
        </w:rPr>
        <w:t xml:space="preserve">Transport </w:t>
      </w:r>
      <w:smartTag w:uri="urn:schemas-microsoft-com:office:smarttags" w:element="place">
        <w:smartTag w:uri="urn:schemas-microsoft-com:office:smarttags" w:element="country-region">
          <w:r>
            <w:rPr>
              <w:rFonts w:ascii="Albertus Extra Bold" w:hAnsi="Albertus Extra Bold"/>
              <w:caps/>
              <w:sz w:val="22"/>
            </w:rPr>
            <w:t>America</w:t>
          </w:r>
        </w:smartTag>
      </w:smartTag>
    </w:p>
    <w:p w:rsidR="00E41F8D" w:rsidRDefault="00E41F8D">
      <w:pPr>
        <w:pStyle w:val="BodyTextIndent"/>
        <w:ind w:left="0"/>
      </w:pPr>
      <w:r>
        <w:t xml:space="preserve">Transport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  <w:r>
        <w:t xml:space="preserve"> is a $120 m/year company that specializes in the transportation of general freight.</w:t>
      </w:r>
    </w:p>
    <w:p w:rsidR="00E41F8D" w:rsidRDefault="00E41F8D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Business Analyst</w:t>
      </w:r>
    </w:p>
    <w:p w:rsidR="00E41F8D" w:rsidRDefault="00E41F8D">
      <w:pPr>
        <w:numPr>
          <w:ilvl w:val="0"/>
          <w:numId w:val="1"/>
        </w:numPr>
        <w:spacing w:line="200" w:lineRule="exact"/>
        <w:ind w:left="900"/>
        <w:rPr>
          <w:rFonts w:ascii="Trebuchet MS" w:hAnsi="Trebuchet MS"/>
        </w:rPr>
      </w:pPr>
      <w:r>
        <w:rPr>
          <w:rFonts w:ascii="Trebuchet MS" w:hAnsi="Trebuchet MS"/>
        </w:rPr>
        <w:t>Performed iterative interviews, data-flowed and analyzed the entire order process from initial customer contact through shipment delivery, collections and driver payments</w:t>
      </w:r>
      <w:r w:rsidR="00EF7B71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This resulted in both system and process changes which yielded savings of over $500,000 per year.</w:t>
      </w:r>
    </w:p>
    <w:p w:rsidR="00E41F8D" w:rsidRDefault="00E41F8D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Director of Quality</w:t>
      </w:r>
    </w:p>
    <w:p w:rsidR="00E41F8D" w:rsidRDefault="00E94561">
      <w:pPr>
        <w:pStyle w:val="BodyTextIndent"/>
        <w:ind w:left="540"/>
      </w:pPr>
      <w:proofErr w:type="gramStart"/>
      <w:r>
        <w:t>Promoted</w:t>
      </w:r>
      <w:r w:rsidR="00E41F8D">
        <w:t xml:space="preserve"> to this position at the request of Transport’s Fortune 100 clients to implement quality programs.</w:t>
      </w:r>
      <w:proofErr w:type="gramEnd"/>
    </w:p>
    <w:p w:rsidR="00E41F8D" w:rsidRDefault="00E41F8D">
      <w:pPr>
        <w:numPr>
          <w:ilvl w:val="0"/>
          <w:numId w:val="1"/>
        </w:numPr>
        <w:spacing w:line="200" w:lineRule="exact"/>
        <w:ind w:left="900"/>
        <w:rPr>
          <w:rFonts w:ascii="Trebuchet MS" w:hAnsi="Trebuchet MS"/>
        </w:rPr>
      </w:pPr>
      <w:r>
        <w:rPr>
          <w:rFonts w:ascii="Trebuchet MS" w:hAnsi="Trebuchet MS"/>
        </w:rPr>
        <w:t>Created slide presentation used for the IPO road show</w:t>
      </w:r>
      <w:r w:rsidR="00EF7B71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This included creation of computer enhanced images to present a vision of the company to the financial community.</w:t>
      </w:r>
    </w:p>
    <w:p w:rsidR="00E41F8D" w:rsidRPr="00902933" w:rsidRDefault="00E41F8D" w:rsidP="00902933">
      <w:pPr>
        <w:numPr>
          <w:ilvl w:val="0"/>
          <w:numId w:val="1"/>
        </w:numPr>
        <w:spacing w:line="200" w:lineRule="exact"/>
        <w:ind w:left="900"/>
        <w:rPr>
          <w:rFonts w:ascii="Trebuchet MS" w:hAnsi="Trebuchet MS"/>
        </w:rPr>
      </w:pPr>
      <w:r w:rsidRPr="00902933">
        <w:rPr>
          <w:rFonts w:ascii="Trebuchet MS" w:hAnsi="Trebuchet MS"/>
        </w:rPr>
        <w:t>Designed and implemented computer training classes and facilities for internal staff.</w:t>
      </w:r>
    </w:p>
    <w:p w:rsidR="00E41F8D" w:rsidRDefault="00E41F8D" w:rsidP="00902933">
      <w:pPr>
        <w:numPr>
          <w:ilvl w:val="0"/>
          <w:numId w:val="1"/>
        </w:numPr>
        <w:spacing w:line="200" w:lineRule="exact"/>
        <w:ind w:left="900"/>
        <w:rPr>
          <w:rFonts w:ascii="Trebuchet MS" w:hAnsi="Trebuchet MS"/>
        </w:rPr>
        <w:sectPr w:rsidR="00E41F8D" w:rsidSect="008829A1">
          <w:headerReference w:type="default" r:id="rId10"/>
          <w:pgSz w:w="12240" w:h="15840" w:code="1"/>
          <w:pgMar w:top="720" w:right="864" w:bottom="720" w:left="864" w:header="0" w:footer="720" w:gutter="0"/>
          <w:cols w:space="720"/>
        </w:sectPr>
      </w:pPr>
    </w:p>
    <w:p w:rsidR="008829A1" w:rsidRDefault="008829A1" w:rsidP="00F7673F">
      <w:pPr>
        <w:jc w:val="center"/>
        <w:rPr>
          <w:rFonts w:ascii="Albertus Extra Bold" w:hAnsi="Albertus Extra Bold"/>
          <w:caps/>
          <w:sz w:val="28"/>
        </w:rPr>
      </w:pPr>
      <w:r>
        <w:rPr>
          <w:rFonts w:ascii="Albertus Extra Bold" w:hAnsi="Albertus Extra Bold"/>
          <w:caps/>
          <w:sz w:val="28"/>
        </w:rPr>
        <w:lastRenderedPageBreak/>
        <w:t>Employment History</w:t>
      </w:r>
    </w:p>
    <w:p w:rsidR="009E4999" w:rsidRDefault="009E4999" w:rsidP="00B87989">
      <w:pPr>
        <w:tabs>
          <w:tab w:val="left" w:pos="9000"/>
        </w:tabs>
        <w:spacing w:before="180" w:after="60"/>
        <w:ind w:right="-288"/>
        <w:rPr>
          <w:rFonts w:ascii="Albertus Extra Bold" w:hAnsi="Albertus Extra Bold"/>
          <w:caps/>
          <w:sz w:val="22"/>
        </w:rPr>
      </w:pPr>
      <w:r>
        <w:rPr>
          <w:rFonts w:ascii="Albertus Extra Bold" w:hAnsi="Albertus Extra Bold"/>
          <w:caps/>
          <w:sz w:val="22"/>
        </w:rPr>
        <w:t>Dunwoody College</w:t>
      </w:r>
      <w:r>
        <w:rPr>
          <w:rFonts w:ascii="Albertus Extra Bold" w:hAnsi="Albertus Extra Bold"/>
          <w:caps/>
          <w:sz w:val="22"/>
        </w:rPr>
        <w:tab/>
      </w:r>
      <w:r w:rsidR="00DC0BF2">
        <w:rPr>
          <w:rFonts w:ascii="Albertus Extra Bold" w:hAnsi="Albertus Extra Bold"/>
          <w:caps/>
          <w:sz w:val="22"/>
        </w:rPr>
        <w:t>09/07 - P</w:t>
      </w:r>
      <w:r w:rsidR="00DC0BF2" w:rsidRPr="00B87989">
        <w:rPr>
          <w:rFonts w:ascii="Albertus Extra Bold" w:hAnsi="Albertus Extra Bold"/>
          <w:sz w:val="22"/>
        </w:rPr>
        <w:t>resent</w:t>
      </w:r>
    </w:p>
    <w:p w:rsidR="00633166" w:rsidRDefault="00633166" w:rsidP="00633166">
      <w:pPr>
        <w:pStyle w:val="BodyTextIndent"/>
        <w:tabs>
          <w:tab w:val="left" w:pos="9000"/>
        </w:tabs>
        <w:rPr>
          <w:rFonts w:ascii="Albertus Extra Bold" w:hAnsi="Albertus Extra Bold"/>
          <w:sz w:val="22"/>
        </w:rPr>
      </w:pPr>
      <w:r>
        <w:t>Adjunct Instructor - Bachelor’s degree program</w:t>
      </w:r>
      <w:r>
        <w:tab/>
      </w:r>
      <w:r>
        <w:rPr>
          <w:rFonts w:ascii="Albertus Extra Bold" w:hAnsi="Albertus Extra Bold"/>
          <w:caps/>
          <w:sz w:val="22"/>
        </w:rPr>
        <w:t>09/07 – P</w:t>
      </w:r>
      <w:r w:rsidRPr="00B87989">
        <w:rPr>
          <w:rFonts w:ascii="Albertus Extra Bold" w:hAnsi="Albertus Extra Bold"/>
          <w:sz w:val="22"/>
        </w:rPr>
        <w:t>resent</w:t>
      </w:r>
    </w:p>
    <w:p w:rsidR="00633166" w:rsidRDefault="00633166" w:rsidP="00633166">
      <w:pPr>
        <w:pStyle w:val="BodyTextIndent"/>
        <w:tabs>
          <w:tab w:val="left" w:pos="9000"/>
        </w:tabs>
      </w:pPr>
      <w:r>
        <w:t>Responsible for course design, content and instruction for multiple courses including</w:t>
      </w:r>
      <w:r>
        <w:br/>
        <w:t>Capstone Thesis, Data Quality, Leadership, MIS and other soft skill management courses.</w:t>
      </w:r>
    </w:p>
    <w:p w:rsidR="00633166" w:rsidRDefault="00633166" w:rsidP="00633166">
      <w:pPr>
        <w:pStyle w:val="BodyTextIndent"/>
        <w:tabs>
          <w:tab w:val="left" w:pos="9000"/>
        </w:tabs>
      </w:pPr>
      <w:bookmarkStart w:id="2" w:name="_GoBack"/>
      <w:bookmarkEnd w:id="2"/>
    </w:p>
    <w:p w:rsidR="00DC0BF2" w:rsidRDefault="00DC0BF2" w:rsidP="00DC0BF2">
      <w:pPr>
        <w:pStyle w:val="BodyTextIndent"/>
        <w:tabs>
          <w:tab w:val="left" w:pos="9000"/>
        </w:tabs>
      </w:pPr>
      <w:r>
        <w:t>Evening School Coordinator</w:t>
      </w:r>
      <w:r>
        <w:tab/>
      </w:r>
      <w:r>
        <w:rPr>
          <w:rFonts w:ascii="Albertus Extra Bold" w:hAnsi="Albertus Extra Bold"/>
          <w:caps/>
          <w:sz w:val="22"/>
        </w:rPr>
        <w:t xml:space="preserve">03/10 </w:t>
      </w:r>
      <w:r w:rsidR="00633166">
        <w:rPr>
          <w:rFonts w:ascii="Albertus Extra Bold" w:hAnsi="Albertus Extra Bold"/>
          <w:caps/>
          <w:sz w:val="22"/>
        </w:rPr>
        <w:t>–</w:t>
      </w:r>
      <w:r>
        <w:rPr>
          <w:rFonts w:ascii="Albertus Extra Bold" w:hAnsi="Albertus Extra Bold"/>
          <w:caps/>
          <w:sz w:val="22"/>
        </w:rPr>
        <w:t xml:space="preserve"> </w:t>
      </w:r>
      <w:r w:rsidR="00633166">
        <w:rPr>
          <w:rFonts w:ascii="Albertus Extra Bold" w:hAnsi="Albertus Extra Bold"/>
          <w:caps/>
          <w:sz w:val="22"/>
        </w:rPr>
        <w:t>01/13</w:t>
      </w:r>
    </w:p>
    <w:p w:rsidR="00D45D8D" w:rsidRDefault="00DC0BF2" w:rsidP="00DC0BF2">
      <w:pPr>
        <w:pStyle w:val="BodyTextIndent"/>
        <w:tabs>
          <w:tab w:val="left" w:pos="8910"/>
        </w:tabs>
      </w:pPr>
      <w:r>
        <w:t xml:space="preserve">Manage all </w:t>
      </w:r>
      <w:r w:rsidR="00844234">
        <w:t xml:space="preserve">academic and operational </w:t>
      </w:r>
      <w:r>
        <w:t>issues that arise during the evening hours</w:t>
      </w:r>
      <w:r w:rsidR="00E94561">
        <w:t>.</w:t>
      </w:r>
    </w:p>
    <w:p w:rsidR="00DC0BF2" w:rsidRDefault="00DC0BF2" w:rsidP="00B87989">
      <w:pPr>
        <w:pStyle w:val="BodyTextIndent"/>
      </w:pPr>
    </w:p>
    <w:p w:rsidR="005A24CA" w:rsidRDefault="005A24CA" w:rsidP="008E2F46">
      <w:pPr>
        <w:tabs>
          <w:tab w:val="left" w:pos="9000"/>
        </w:tabs>
        <w:spacing w:before="180" w:after="60"/>
        <w:ind w:right="-216"/>
        <w:rPr>
          <w:rFonts w:ascii="Albertus Extra Bold" w:hAnsi="Albertus Extra Bold"/>
          <w:caps/>
          <w:sz w:val="22"/>
        </w:rPr>
      </w:pPr>
      <w:r>
        <w:rPr>
          <w:rFonts w:ascii="Albertus Extra Bold" w:hAnsi="Albertus Extra Bold"/>
          <w:caps/>
          <w:sz w:val="22"/>
        </w:rPr>
        <w:t>Bryant &amp; Stratton College</w:t>
      </w:r>
      <w:r w:rsidR="008E2F46">
        <w:rPr>
          <w:rFonts w:ascii="Albertus Extra Bold" w:hAnsi="Albertus Extra Bold"/>
          <w:caps/>
          <w:sz w:val="22"/>
        </w:rPr>
        <w:tab/>
      </w:r>
      <w:r>
        <w:rPr>
          <w:rFonts w:ascii="Albertus Extra Bold" w:hAnsi="Albertus Extra Bold"/>
          <w:caps/>
          <w:sz w:val="22"/>
        </w:rPr>
        <w:t>09/03 – 09/04</w:t>
      </w:r>
    </w:p>
    <w:p w:rsidR="005A24CA" w:rsidRDefault="006D2D03" w:rsidP="005A24CA">
      <w:pPr>
        <w:pStyle w:val="BodyTextIndent"/>
      </w:pPr>
      <w:proofErr w:type="gramStart"/>
      <w:r>
        <w:t>A</w:t>
      </w:r>
      <w:r w:rsidR="005A24CA">
        <w:t xml:space="preserve">djunct instructor </w:t>
      </w:r>
      <w:r>
        <w:t>teaching</w:t>
      </w:r>
      <w:r w:rsidR="005A24CA">
        <w:t xml:space="preserve"> computer science and Microsoft application courses.</w:t>
      </w:r>
      <w:proofErr w:type="gramEnd"/>
    </w:p>
    <w:p w:rsidR="002C69E8" w:rsidRDefault="002C69E8" w:rsidP="008E2F46">
      <w:pPr>
        <w:tabs>
          <w:tab w:val="left" w:pos="9000"/>
        </w:tabs>
        <w:spacing w:before="180" w:after="60"/>
        <w:ind w:right="-216"/>
        <w:rPr>
          <w:rFonts w:ascii="Albertus Extra Bold" w:hAnsi="Albertus Extra Bold"/>
          <w:caps/>
          <w:sz w:val="22"/>
        </w:rPr>
      </w:pPr>
      <w:r>
        <w:rPr>
          <w:rFonts w:ascii="Albertus Extra Bold" w:hAnsi="Albertus Extra Bold"/>
          <w:caps/>
          <w:sz w:val="22"/>
        </w:rPr>
        <w:t>Advanced Interactive Systems</w:t>
      </w:r>
      <w:r>
        <w:rPr>
          <w:rFonts w:ascii="Albertus Extra Bold" w:hAnsi="Albertus Extra Bold"/>
          <w:caps/>
          <w:sz w:val="22"/>
        </w:rPr>
        <w:tab/>
      </w:r>
      <w:r w:rsidR="00817D9B">
        <w:rPr>
          <w:rFonts w:ascii="Albertus Extra Bold" w:hAnsi="Albertus Extra Bold"/>
          <w:caps/>
          <w:sz w:val="22"/>
        </w:rPr>
        <w:t>0</w:t>
      </w:r>
      <w:r>
        <w:rPr>
          <w:rFonts w:ascii="Albertus Extra Bold" w:hAnsi="Albertus Extra Bold"/>
          <w:caps/>
          <w:sz w:val="22"/>
        </w:rPr>
        <w:t>9/02 – 12/02</w:t>
      </w:r>
    </w:p>
    <w:p w:rsidR="002C69E8" w:rsidRPr="002C69E8" w:rsidRDefault="00817D9B" w:rsidP="002C69E8">
      <w:pPr>
        <w:pStyle w:val="BodyTextIndent"/>
      </w:pPr>
      <w:proofErr w:type="gramStart"/>
      <w:r>
        <w:t xml:space="preserve">Federal </w:t>
      </w:r>
      <w:r w:rsidR="008E2F46">
        <w:t>contract</w:t>
      </w:r>
      <w:r w:rsidR="002C69E8">
        <w:t xml:space="preserve"> to train </w:t>
      </w:r>
      <w:r w:rsidR="00D45D8D">
        <w:t xml:space="preserve">TSA </w:t>
      </w:r>
      <w:r w:rsidR="002C69E8">
        <w:t>airport baggage screeners through</w:t>
      </w:r>
      <w:r>
        <w:t>ou</w:t>
      </w:r>
      <w:r w:rsidR="002C69E8">
        <w:t>t the United States</w:t>
      </w:r>
      <w:r w:rsidR="00AC5AC9">
        <w:t>.</w:t>
      </w:r>
      <w:proofErr w:type="gramEnd"/>
    </w:p>
    <w:p w:rsidR="00E41F8D" w:rsidRDefault="00E41F8D" w:rsidP="008E2F46">
      <w:pPr>
        <w:tabs>
          <w:tab w:val="left" w:pos="9000"/>
        </w:tabs>
        <w:spacing w:before="180" w:after="60"/>
        <w:ind w:right="-216"/>
        <w:rPr>
          <w:rFonts w:ascii="Albertus Extra Bold" w:hAnsi="Albertus Extra Bold"/>
          <w:caps/>
          <w:sz w:val="22"/>
        </w:rPr>
      </w:pPr>
      <w:r>
        <w:rPr>
          <w:rFonts w:ascii="Albertus Extra Bold" w:hAnsi="Albertus Extra Bold"/>
          <w:caps/>
          <w:sz w:val="22"/>
        </w:rPr>
        <w:t xml:space="preserve">St. </w:t>
      </w:r>
      <w:smartTag w:uri="urn:schemas-microsoft-com:office:smarttags" w:element="stockticker">
        <w:r>
          <w:rPr>
            <w:rFonts w:ascii="Albertus Extra Bold" w:hAnsi="Albertus Extra Bold"/>
            <w:caps/>
            <w:sz w:val="22"/>
          </w:rPr>
          <w:t>Mary</w:t>
        </w:r>
      </w:smartTag>
      <w:r>
        <w:rPr>
          <w:rFonts w:ascii="Albertus Extra Bold" w:hAnsi="Albertus Extra Bold"/>
          <w:caps/>
          <w:sz w:val="22"/>
        </w:rPr>
        <w:t xml:space="preserve">’s </w:t>
      </w:r>
      <w:smartTag w:uri="urn:schemas-microsoft-com:office:smarttags" w:element="place">
        <w:smartTag w:uri="urn:schemas-microsoft-com:office:smarttags" w:element="PlaceType">
          <w:r>
            <w:rPr>
              <w:rFonts w:ascii="Albertus Extra Bold" w:hAnsi="Albertus Extra Bold"/>
              <w:caps/>
              <w:sz w:val="22"/>
            </w:rPr>
            <w:t>University</w:t>
          </w:r>
        </w:smartTag>
        <w:r>
          <w:rPr>
            <w:rFonts w:ascii="Albertus Extra Bold" w:hAnsi="Albertus Extra Bold"/>
            <w:caps/>
            <w:sz w:val="22"/>
          </w:rPr>
          <w:t xml:space="preserve"> of </w:t>
        </w:r>
        <w:smartTag w:uri="urn:schemas-microsoft-com:office:smarttags" w:element="PlaceName">
          <w:r>
            <w:rPr>
              <w:rFonts w:ascii="Albertus Extra Bold" w:hAnsi="Albertus Extra Bold"/>
              <w:caps/>
              <w:sz w:val="22"/>
            </w:rPr>
            <w:t>Minnesota</w:t>
          </w:r>
        </w:smartTag>
      </w:smartTag>
      <w:r>
        <w:rPr>
          <w:rFonts w:ascii="Albertus Extra Bold" w:hAnsi="Albertus Extra Bold"/>
          <w:caps/>
          <w:sz w:val="22"/>
        </w:rPr>
        <w:tab/>
      </w:r>
      <w:r w:rsidR="00817D9B">
        <w:rPr>
          <w:rFonts w:ascii="Albertus Extra Bold" w:hAnsi="Albertus Extra Bold"/>
          <w:caps/>
          <w:sz w:val="22"/>
        </w:rPr>
        <w:t>0</w:t>
      </w:r>
      <w:r>
        <w:rPr>
          <w:rFonts w:ascii="Albertus Extra Bold" w:hAnsi="Albertus Extra Bold"/>
          <w:caps/>
          <w:sz w:val="22"/>
        </w:rPr>
        <w:t xml:space="preserve">9/00 </w:t>
      </w:r>
      <w:r w:rsidR="00817D9B">
        <w:rPr>
          <w:rFonts w:ascii="Albertus Extra Bold" w:hAnsi="Albertus Extra Bold"/>
          <w:caps/>
          <w:sz w:val="22"/>
        </w:rPr>
        <w:t>–</w:t>
      </w:r>
      <w:r>
        <w:rPr>
          <w:rFonts w:ascii="Albertus Extra Bold" w:hAnsi="Albertus Extra Bold"/>
          <w:caps/>
          <w:sz w:val="22"/>
        </w:rPr>
        <w:t xml:space="preserve"> </w:t>
      </w:r>
      <w:r w:rsidR="00817D9B">
        <w:rPr>
          <w:rFonts w:ascii="Albertus Extra Bold" w:hAnsi="Albertus Extra Bold"/>
          <w:caps/>
          <w:sz w:val="22"/>
        </w:rPr>
        <w:t>06/01</w:t>
      </w:r>
    </w:p>
    <w:p w:rsidR="00E41F8D" w:rsidRDefault="00B007E3">
      <w:pPr>
        <w:pStyle w:val="BodyTextIndent"/>
      </w:pPr>
      <w:r>
        <w:t>Adjunct Instructor</w:t>
      </w:r>
      <w:r w:rsidR="00E41F8D">
        <w:t xml:space="preserve"> teach</w:t>
      </w:r>
      <w:r>
        <w:t>ing</w:t>
      </w:r>
      <w:r w:rsidR="00E41F8D">
        <w:t xml:space="preserve"> hardware and software courses in the IS program.</w:t>
      </w:r>
    </w:p>
    <w:p w:rsidR="00E41F8D" w:rsidRDefault="00E41F8D" w:rsidP="008E2F46">
      <w:pPr>
        <w:tabs>
          <w:tab w:val="left" w:pos="9000"/>
        </w:tabs>
        <w:spacing w:before="180" w:after="60"/>
        <w:ind w:right="-216"/>
        <w:rPr>
          <w:rFonts w:ascii="Albertus Extra Bold" w:hAnsi="Albertus Extra Bold"/>
          <w:caps/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lbertus Extra Bold" w:hAnsi="Albertus Extra Bold"/>
              <w:caps/>
              <w:sz w:val="22"/>
            </w:rPr>
            <w:t>NEI</w:t>
          </w:r>
        </w:smartTag>
        <w:r>
          <w:rPr>
            <w:rFonts w:ascii="Albertus Extra Bold" w:hAnsi="Albertus Extra Bold"/>
            <w:caps/>
            <w:sz w:val="22"/>
          </w:rPr>
          <w:t xml:space="preserve"> </w:t>
        </w:r>
        <w:smartTag w:uri="urn:schemas-microsoft-com:office:smarttags" w:element="PlaceType">
          <w:r>
            <w:rPr>
              <w:rFonts w:ascii="Albertus Extra Bold" w:hAnsi="Albertus Extra Bold"/>
              <w:caps/>
              <w:sz w:val="22"/>
            </w:rPr>
            <w:t>College</w:t>
          </w:r>
        </w:smartTag>
      </w:smartTag>
      <w:r w:rsidR="008E2F46">
        <w:rPr>
          <w:rFonts w:ascii="Albertus Extra Bold" w:hAnsi="Albertus Extra Bold"/>
          <w:caps/>
          <w:sz w:val="22"/>
        </w:rPr>
        <w:t xml:space="preserve"> of Technology</w:t>
      </w:r>
      <w:r w:rsidR="008E2F46">
        <w:rPr>
          <w:rFonts w:ascii="Albertus Extra Bold" w:hAnsi="Albertus Extra Bold"/>
          <w:caps/>
          <w:sz w:val="22"/>
        </w:rPr>
        <w:tab/>
      </w:r>
      <w:r w:rsidR="00817D9B">
        <w:rPr>
          <w:rFonts w:ascii="Albertus Extra Bold" w:hAnsi="Albertus Extra Bold"/>
          <w:caps/>
          <w:sz w:val="22"/>
        </w:rPr>
        <w:t>0</w:t>
      </w:r>
      <w:r>
        <w:rPr>
          <w:rFonts w:ascii="Albertus Extra Bold" w:hAnsi="Albertus Extra Bold"/>
          <w:caps/>
          <w:sz w:val="22"/>
        </w:rPr>
        <w:t xml:space="preserve">6/97 – </w:t>
      </w:r>
      <w:r w:rsidR="00817D9B">
        <w:rPr>
          <w:rFonts w:ascii="Albertus Extra Bold" w:hAnsi="Albertus Extra Bold"/>
          <w:caps/>
          <w:sz w:val="22"/>
        </w:rPr>
        <w:t>0</w:t>
      </w:r>
      <w:r>
        <w:rPr>
          <w:rFonts w:ascii="Albertus Extra Bold" w:hAnsi="Albertus Extra Bold"/>
          <w:caps/>
          <w:sz w:val="22"/>
        </w:rPr>
        <w:t>7/00</w:t>
      </w:r>
    </w:p>
    <w:p w:rsidR="00E41F8D" w:rsidRDefault="008E2F46" w:rsidP="008E2F46">
      <w:pPr>
        <w:tabs>
          <w:tab w:val="left" w:pos="9000"/>
        </w:tabs>
        <w:spacing w:before="120"/>
        <w:ind w:left="540" w:right="-180"/>
        <w:rPr>
          <w:rFonts w:ascii="Trebuchet MS" w:hAnsi="Trebuchet MS"/>
        </w:rPr>
      </w:pPr>
      <w:r>
        <w:rPr>
          <w:rFonts w:ascii="Trebuchet MS" w:hAnsi="Trebuchet MS"/>
          <w:b/>
          <w:sz w:val="22"/>
        </w:rPr>
        <w:t>Evening Administrator (Dean)</w:t>
      </w:r>
      <w:r>
        <w:rPr>
          <w:rFonts w:ascii="Trebuchet MS" w:hAnsi="Trebuchet MS"/>
          <w:b/>
          <w:sz w:val="22"/>
        </w:rPr>
        <w:tab/>
      </w:r>
      <w:r w:rsidR="00DC0BF2">
        <w:rPr>
          <w:rFonts w:ascii="Albertus Extra Bold" w:hAnsi="Albertus Extra Bold"/>
          <w:caps/>
          <w:sz w:val="22"/>
        </w:rPr>
        <w:t>01</w:t>
      </w:r>
      <w:r w:rsidR="00E41F8D">
        <w:rPr>
          <w:rFonts w:ascii="Albertus Extra Bold" w:hAnsi="Albertus Extra Bold"/>
          <w:caps/>
          <w:sz w:val="22"/>
        </w:rPr>
        <w:t xml:space="preserve">/98 – </w:t>
      </w:r>
      <w:r w:rsidR="00817D9B">
        <w:rPr>
          <w:rFonts w:ascii="Albertus Extra Bold" w:hAnsi="Albertus Extra Bold"/>
          <w:caps/>
          <w:sz w:val="22"/>
        </w:rPr>
        <w:t>0</w:t>
      </w:r>
      <w:r w:rsidR="00E41F8D">
        <w:rPr>
          <w:rFonts w:ascii="Albertus Extra Bold" w:hAnsi="Albertus Extra Bold"/>
          <w:caps/>
          <w:sz w:val="22"/>
        </w:rPr>
        <w:t>7/00</w:t>
      </w:r>
      <w:r w:rsidR="00E41F8D">
        <w:rPr>
          <w:rFonts w:ascii="Trebuchet MS" w:hAnsi="Trebuchet MS"/>
          <w:b/>
          <w:sz w:val="22"/>
        </w:rPr>
        <w:br/>
      </w:r>
      <w:r w:rsidR="00E41F8D">
        <w:rPr>
          <w:rFonts w:ascii="Trebuchet MS" w:hAnsi="Trebuchet MS"/>
        </w:rPr>
        <w:t>Manage all activities and personnel for the evening school program</w:t>
      </w:r>
      <w:r w:rsidR="00EF7B71">
        <w:rPr>
          <w:rFonts w:ascii="Trebuchet MS" w:hAnsi="Trebuchet MS"/>
        </w:rPr>
        <w:t xml:space="preserve">. </w:t>
      </w:r>
      <w:r w:rsidR="00E41F8D">
        <w:rPr>
          <w:rFonts w:ascii="Trebuchet MS" w:hAnsi="Trebuchet MS"/>
        </w:rPr>
        <w:t xml:space="preserve">This included faculty </w:t>
      </w:r>
      <w:r w:rsidR="00E94561">
        <w:rPr>
          <w:rFonts w:ascii="Trebuchet MS" w:hAnsi="Trebuchet MS"/>
        </w:rPr>
        <w:br/>
      </w:r>
      <w:r w:rsidR="00E41F8D">
        <w:rPr>
          <w:rFonts w:ascii="Trebuchet MS" w:hAnsi="Trebuchet MS"/>
        </w:rPr>
        <w:t>and support staff as well as student and community issues.</w:t>
      </w:r>
    </w:p>
    <w:p w:rsidR="00E41F8D" w:rsidRDefault="00A7014A" w:rsidP="007749E9">
      <w:pPr>
        <w:tabs>
          <w:tab w:val="left" w:pos="9000"/>
        </w:tabs>
        <w:spacing w:before="120"/>
        <w:ind w:left="540" w:right="-198"/>
        <w:rPr>
          <w:rFonts w:ascii="Trebuchet MS" w:hAnsi="Trebuchet MS"/>
        </w:rPr>
      </w:pPr>
      <w:r>
        <w:rPr>
          <w:rFonts w:ascii="Trebuchet MS" w:hAnsi="Trebuchet MS"/>
          <w:b/>
          <w:sz w:val="22"/>
        </w:rPr>
        <w:t xml:space="preserve">Adjunct </w:t>
      </w:r>
      <w:r w:rsidR="00E41F8D">
        <w:rPr>
          <w:rFonts w:ascii="Trebuchet MS" w:hAnsi="Trebuchet MS"/>
          <w:b/>
          <w:sz w:val="22"/>
        </w:rPr>
        <w:t>Instructor</w:t>
      </w:r>
      <w:r w:rsidR="00E41F8D">
        <w:rPr>
          <w:rFonts w:ascii="Trebuchet MS" w:hAnsi="Trebuchet MS"/>
        </w:rPr>
        <w:tab/>
      </w:r>
      <w:r w:rsidR="00817D9B">
        <w:rPr>
          <w:rFonts w:ascii="Albertus Extra Bold" w:hAnsi="Albertus Extra Bold"/>
          <w:caps/>
          <w:sz w:val="22"/>
        </w:rPr>
        <w:t>0</w:t>
      </w:r>
      <w:r w:rsidR="00E41F8D">
        <w:rPr>
          <w:rFonts w:ascii="Albertus Extra Bold" w:hAnsi="Albertus Extra Bold"/>
          <w:caps/>
          <w:sz w:val="22"/>
        </w:rPr>
        <w:t xml:space="preserve">6/97 – </w:t>
      </w:r>
      <w:r w:rsidR="00817D9B">
        <w:rPr>
          <w:rFonts w:ascii="Albertus Extra Bold" w:hAnsi="Albertus Extra Bold"/>
          <w:caps/>
          <w:sz w:val="22"/>
        </w:rPr>
        <w:t>0</w:t>
      </w:r>
      <w:r w:rsidR="00E41F8D">
        <w:rPr>
          <w:rFonts w:ascii="Albertus Extra Bold" w:hAnsi="Albertus Extra Bold"/>
          <w:sz w:val="22"/>
        </w:rPr>
        <w:t>7/00</w:t>
      </w:r>
      <w:r w:rsidR="00E41F8D">
        <w:rPr>
          <w:rFonts w:ascii="Albertus Extra Bold" w:hAnsi="Albertus Extra Bold"/>
          <w:caps/>
          <w:sz w:val="22"/>
        </w:rPr>
        <w:br/>
      </w:r>
      <w:r w:rsidR="00E41F8D">
        <w:rPr>
          <w:rFonts w:ascii="Trebuchet MS" w:hAnsi="Trebuchet MS"/>
        </w:rPr>
        <w:t xml:space="preserve">Responsible for course </w:t>
      </w:r>
      <w:r w:rsidR="00D45D8D">
        <w:rPr>
          <w:rFonts w:ascii="Trebuchet MS" w:hAnsi="Trebuchet MS"/>
        </w:rPr>
        <w:t xml:space="preserve">design, content and instruction for </w:t>
      </w:r>
      <w:r w:rsidR="00A0121B">
        <w:rPr>
          <w:rFonts w:ascii="Trebuchet MS" w:hAnsi="Trebuchet MS"/>
        </w:rPr>
        <w:t>multiple</w:t>
      </w:r>
      <w:r w:rsidR="00D45D8D">
        <w:rPr>
          <w:rFonts w:ascii="Trebuchet MS" w:hAnsi="Trebuchet MS"/>
        </w:rPr>
        <w:t xml:space="preserve"> IS courses</w:t>
      </w:r>
    </w:p>
    <w:p w:rsidR="00E41F8D" w:rsidRDefault="00E41F8D" w:rsidP="007749E9">
      <w:pPr>
        <w:tabs>
          <w:tab w:val="left" w:pos="9000"/>
        </w:tabs>
        <w:spacing w:before="180" w:after="60"/>
        <w:ind w:right="-216"/>
        <w:rPr>
          <w:rFonts w:ascii="Albertus Extra Bold" w:hAnsi="Albertus Extra Bold"/>
          <w:caps/>
          <w:sz w:val="22"/>
        </w:rPr>
      </w:pPr>
      <w:r>
        <w:rPr>
          <w:rFonts w:ascii="Albertus Extra Bold" w:hAnsi="Albertus Extra Bold"/>
          <w:caps/>
          <w:sz w:val="22"/>
        </w:rPr>
        <w:t>BARRETT MOVING &amp; STORAGE</w:t>
      </w:r>
      <w:r>
        <w:rPr>
          <w:rFonts w:ascii="Albertus Extra Bold" w:hAnsi="Albertus Extra Bold"/>
          <w:caps/>
          <w:sz w:val="22"/>
        </w:rPr>
        <w:tab/>
        <w:t>12/88 – 12/93</w:t>
      </w:r>
    </w:p>
    <w:p w:rsidR="00E41F8D" w:rsidRDefault="00E41F8D">
      <w:pPr>
        <w:pStyle w:val="BodyTextIndent"/>
        <w:ind w:left="0"/>
      </w:pPr>
      <w:r>
        <w:t xml:space="preserve">Barrett Moving and Storage is the second largest United Van Lines agent in the U.S. specializing </w:t>
      </w:r>
      <w:r w:rsidR="00E94561">
        <w:br/>
      </w:r>
      <w:r>
        <w:t>in the relocation and storage of household goods, electronic equipment, artwork and trade show displays.</w:t>
      </w:r>
    </w:p>
    <w:p w:rsidR="00E41F8D" w:rsidRDefault="00E41F8D">
      <w:pPr>
        <w:tabs>
          <w:tab w:val="left" w:pos="8640"/>
        </w:tabs>
        <w:spacing w:before="120"/>
        <w:ind w:left="547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Chief Information Officer</w:t>
      </w:r>
    </w:p>
    <w:p w:rsidR="00AB6CC3" w:rsidRDefault="00AB6CC3" w:rsidP="00AB6CC3">
      <w:pPr>
        <w:numPr>
          <w:ilvl w:val="0"/>
          <w:numId w:val="1"/>
        </w:numPr>
        <w:spacing w:line="200" w:lineRule="exact"/>
        <w:ind w:left="900" w:right="-72"/>
        <w:rPr>
          <w:rFonts w:ascii="Trebuchet MS" w:hAnsi="Trebuchet MS"/>
        </w:rPr>
      </w:pPr>
      <w:r>
        <w:rPr>
          <w:rFonts w:ascii="Trebuchet MS" w:hAnsi="Trebuchet MS"/>
        </w:rPr>
        <w:t xml:space="preserve">First IS person ever hired by the </w:t>
      </w:r>
      <w:proofErr w:type="gramStart"/>
      <w:r>
        <w:rPr>
          <w:rFonts w:ascii="Trebuchet MS" w:hAnsi="Trebuchet MS"/>
        </w:rPr>
        <w:t>company</w:t>
      </w:r>
      <w:r w:rsidR="00EF7B71">
        <w:rPr>
          <w:rFonts w:ascii="Trebuchet MS" w:hAnsi="Trebuchet MS"/>
        </w:rPr>
        <w:t>.</w:t>
      </w:r>
      <w:proofErr w:type="gramEnd"/>
      <w:r w:rsidR="00EF7B7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Analyzed current information systems and right sized the company's computer systems from a mini computer to a local area network with (2) wide area networks using lease line connections to an </w:t>
      </w:r>
      <w:smartTag w:uri="urn:schemas-microsoft-com:office:smarttags" w:element="stockticker">
        <w:r>
          <w:rPr>
            <w:rFonts w:ascii="Trebuchet MS" w:hAnsi="Trebuchet MS"/>
          </w:rPr>
          <w:t>IBM</w:t>
        </w:r>
      </w:smartTag>
      <w:r>
        <w:rPr>
          <w:rFonts w:ascii="Trebuchet MS" w:hAnsi="Trebuchet MS"/>
        </w:rPr>
        <w:t xml:space="preserve"> mainframe at United Van Lines Headquarters in St. Louis</w:t>
      </w:r>
      <w:r w:rsidR="00EF7B71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During this conversion all work flows were analyzed and all code rewritten</w:t>
      </w:r>
      <w:r w:rsidR="00EF7B71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This system was nominated by Novell for the Enterprise Networking Excellence Award.</w:t>
      </w:r>
    </w:p>
    <w:p w:rsidR="00AB6CC3" w:rsidRDefault="00AB6CC3" w:rsidP="00AB6CC3">
      <w:pPr>
        <w:numPr>
          <w:ilvl w:val="0"/>
          <w:numId w:val="1"/>
        </w:numPr>
        <w:spacing w:line="200" w:lineRule="exact"/>
        <w:ind w:left="900"/>
        <w:rPr>
          <w:rFonts w:ascii="Trebuchet MS" w:hAnsi="Trebuchet MS"/>
        </w:rPr>
      </w:pPr>
      <w:r>
        <w:rPr>
          <w:rFonts w:ascii="Trebuchet MS" w:hAnsi="Trebuchet MS"/>
        </w:rPr>
        <w:t>Re-negotiated purchasing, maintenance and telecommunication contracts which yielded savings of $100,000 per year and provided direct billing to subsidiary agencies.</w:t>
      </w:r>
    </w:p>
    <w:p w:rsidR="00AB6CC3" w:rsidRDefault="00E41F8D" w:rsidP="00AB6CC3">
      <w:pPr>
        <w:numPr>
          <w:ilvl w:val="0"/>
          <w:numId w:val="1"/>
        </w:numPr>
        <w:spacing w:line="200" w:lineRule="exact"/>
        <w:ind w:left="900" w:right="-72"/>
        <w:rPr>
          <w:rFonts w:ascii="Trebuchet MS" w:hAnsi="Trebuchet MS"/>
        </w:rPr>
      </w:pPr>
      <w:r>
        <w:rPr>
          <w:rFonts w:ascii="Trebuchet MS" w:hAnsi="Trebuchet MS"/>
        </w:rPr>
        <w:t>Performed analysis, design and installation for all information systems including expansion</w:t>
      </w:r>
      <w:r w:rsidR="00AB6CC3">
        <w:rPr>
          <w:rFonts w:ascii="Trebuchet MS" w:hAnsi="Trebuchet MS"/>
        </w:rPr>
        <w:t>s due to company acquisitions.</w:t>
      </w:r>
    </w:p>
    <w:p w:rsidR="00E41F8D" w:rsidRDefault="00AB6CC3" w:rsidP="00AB6CC3">
      <w:pPr>
        <w:numPr>
          <w:ilvl w:val="0"/>
          <w:numId w:val="1"/>
        </w:numPr>
        <w:spacing w:line="200" w:lineRule="exact"/>
        <w:ind w:left="900" w:right="-72"/>
        <w:rPr>
          <w:rFonts w:ascii="Trebuchet MS" w:hAnsi="Trebuchet MS"/>
        </w:rPr>
      </w:pPr>
      <w:r>
        <w:rPr>
          <w:rFonts w:ascii="Trebuchet MS" w:hAnsi="Trebuchet MS"/>
        </w:rPr>
        <w:t>Developed</w:t>
      </w:r>
      <w:r w:rsidR="00E41F8D">
        <w:rPr>
          <w:rFonts w:ascii="Trebuchet MS" w:hAnsi="Trebuchet MS"/>
        </w:rPr>
        <w:t xml:space="preserve"> proposals, work plans and budgets for all information </w:t>
      </w:r>
      <w:r>
        <w:rPr>
          <w:rFonts w:ascii="Trebuchet MS" w:hAnsi="Trebuchet MS"/>
        </w:rPr>
        <w:t>and telecommunication systems.</w:t>
      </w:r>
    </w:p>
    <w:p w:rsidR="00E41F8D" w:rsidRDefault="00E41F8D">
      <w:pPr>
        <w:numPr>
          <w:ilvl w:val="0"/>
          <w:numId w:val="1"/>
        </w:numPr>
        <w:spacing w:line="200" w:lineRule="exact"/>
        <w:ind w:left="900" w:right="-72"/>
        <w:rPr>
          <w:rFonts w:ascii="Trebuchet MS" w:hAnsi="Trebuchet MS"/>
        </w:rPr>
      </w:pPr>
      <w:r>
        <w:rPr>
          <w:rFonts w:ascii="Trebuchet MS" w:hAnsi="Trebuchet MS"/>
        </w:rPr>
        <w:t>Created, staffed and managed a 4 person shop to implement the conversion and at the projects completion reorganized the group into a self managed, self directed work team.</w:t>
      </w:r>
    </w:p>
    <w:p w:rsidR="00E41F8D" w:rsidRDefault="00E41F8D">
      <w:pPr>
        <w:numPr>
          <w:ilvl w:val="0"/>
          <w:numId w:val="1"/>
        </w:numPr>
        <w:spacing w:line="200" w:lineRule="exact"/>
        <w:ind w:left="900"/>
        <w:rPr>
          <w:rFonts w:ascii="Trebuchet MS" w:hAnsi="Trebuchet MS"/>
        </w:rPr>
      </w:pPr>
      <w:r>
        <w:rPr>
          <w:rFonts w:ascii="Trebuchet MS" w:hAnsi="Trebuchet MS"/>
        </w:rPr>
        <w:t>Created inbound / outbound communication systems for use by customers and employees.</w:t>
      </w:r>
    </w:p>
    <w:p w:rsidR="00E41F8D" w:rsidRDefault="00E41F8D">
      <w:pPr>
        <w:numPr>
          <w:ilvl w:val="0"/>
          <w:numId w:val="1"/>
        </w:numPr>
        <w:spacing w:line="200" w:lineRule="exact"/>
        <w:ind w:left="900"/>
        <w:rPr>
          <w:rFonts w:ascii="Trebuchet MS" w:hAnsi="Trebuchet MS"/>
        </w:rPr>
      </w:pPr>
      <w:r>
        <w:rPr>
          <w:rFonts w:ascii="Trebuchet MS" w:hAnsi="Trebuchet MS"/>
        </w:rPr>
        <w:t>Managed remodeling of entire building that included the design, purchase and installation of new work areas, carpeting, painting, data / electrical cabling and construction projects.</w:t>
      </w:r>
    </w:p>
    <w:p w:rsidR="00E41F8D" w:rsidRDefault="00E41F8D">
      <w:pPr>
        <w:numPr>
          <w:ilvl w:val="0"/>
          <w:numId w:val="1"/>
        </w:numPr>
        <w:spacing w:line="200" w:lineRule="exact"/>
        <w:ind w:left="900"/>
        <w:rPr>
          <w:rFonts w:ascii="Trebuchet MS" w:hAnsi="Trebuchet MS"/>
        </w:rPr>
      </w:pPr>
      <w:r>
        <w:rPr>
          <w:rFonts w:ascii="Trebuchet MS" w:hAnsi="Trebuchet MS"/>
        </w:rPr>
        <w:t>Designed and implemented a labor tracking module that tracked labor by job and payroll information</w:t>
      </w:r>
      <w:r w:rsidR="00AB6CC3">
        <w:rPr>
          <w:rFonts w:ascii="Trebuchet MS" w:hAnsi="Trebuchet MS"/>
        </w:rPr>
        <w:t>.</w:t>
      </w:r>
    </w:p>
    <w:p w:rsidR="00E41F8D" w:rsidRDefault="00E41F8D" w:rsidP="007749E9">
      <w:pPr>
        <w:tabs>
          <w:tab w:val="left" w:pos="9000"/>
        </w:tabs>
        <w:spacing w:before="180" w:after="60"/>
        <w:ind w:right="-216"/>
        <w:rPr>
          <w:rFonts w:ascii="Albertus Extra Bold" w:hAnsi="Albertus Extra Bold"/>
          <w:caps/>
          <w:sz w:val="22"/>
        </w:rPr>
      </w:pPr>
      <w:r>
        <w:rPr>
          <w:rFonts w:ascii="Albertus Extra Bold" w:hAnsi="Albertus Extra Bold"/>
          <w:caps/>
          <w:sz w:val="22"/>
        </w:rPr>
        <w:t xml:space="preserve">CENTRON - </w:t>
      </w:r>
      <w:smartTag w:uri="urn:schemas-microsoft-com:office:smarttags" w:element="stockticker">
        <w:r>
          <w:rPr>
            <w:rFonts w:ascii="Albertus Extra Bold" w:hAnsi="Albertus Extra Bold"/>
            <w:caps/>
            <w:sz w:val="22"/>
          </w:rPr>
          <w:t>DPL</w:t>
        </w:r>
      </w:smartTag>
      <w:r>
        <w:rPr>
          <w:rFonts w:ascii="Albertus Extra Bold" w:hAnsi="Albertus Extra Bold"/>
          <w:caps/>
          <w:sz w:val="22"/>
        </w:rPr>
        <w:tab/>
        <w:t>11/87 – 12/88</w:t>
      </w:r>
    </w:p>
    <w:p w:rsidR="00631DF0" w:rsidRDefault="00631DF0" w:rsidP="00631DF0">
      <w:pPr>
        <w:tabs>
          <w:tab w:val="left" w:pos="8640"/>
        </w:tabs>
        <w:spacing w:before="120"/>
        <w:ind w:left="547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Programmer / Analyst</w:t>
      </w:r>
    </w:p>
    <w:p w:rsidR="00E41F8D" w:rsidRDefault="00E41F8D" w:rsidP="007749E9">
      <w:pPr>
        <w:tabs>
          <w:tab w:val="left" w:pos="9000"/>
        </w:tabs>
        <w:spacing w:before="180" w:after="60"/>
        <w:ind w:right="-216"/>
        <w:rPr>
          <w:rFonts w:ascii="Albertus Extra Bold" w:hAnsi="Albertus Extra Bold"/>
          <w:caps/>
          <w:sz w:val="22"/>
        </w:rPr>
      </w:pPr>
      <w:r>
        <w:rPr>
          <w:rFonts w:ascii="Albertus Extra Bold" w:hAnsi="Albertus Extra Bold"/>
          <w:caps/>
          <w:sz w:val="22"/>
        </w:rPr>
        <w:t>DATASERV</w:t>
      </w:r>
      <w:proofErr w:type="gramStart"/>
      <w:r>
        <w:rPr>
          <w:rFonts w:ascii="Albertus Extra Bold" w:hAnsi="Albertus Extra Bold"/>
          <w:caps/>
          <w:sz w:val="22"/>
        </w:rPr>
        <w:t>,  A</w:t>
      </w:r>
      <w:proofErr w:type="gramEnd"/>
      <w:r>
        <w:rPr>
          <w:rFonts w:ascii="Albertus Extra Bold" w:hAnsi="Albertus Extra Bold"/>
          <w:caps/>
          <w:sz w:val="2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lbertus Extra Bold" w:hAnsi="Albertus Extra Bold"/>
              <w:caps/>
              <w:sz w:val="22"/>
            </w:rPr>
            <w:t>BELL</w:t>
          </w:r>
        </w:smartTag>
      </w:smartTag>
      <w:r>
        <w:rPr>
          <w:rFonts w:ascii="Albertus Extra Bold" w:hAnsi="Albertus Extra Bold"/>
          <w:caps/>
          <w:sz w:val="22"/>
        </w:rPr>
        <w:t xml:space="preserve"> SOUTH COMPANY</w:t>
      </w:r>
      <w:r>
        <w:rPr>
          <w:rFonts w:ascii="Albertus Extra Bold" w:hAnsi="Albertus Extra Bold"/>
          <w:caps/>
          <w:sz w:val="22"/>
        </w:rPr>
        <w:tab/>
        <w:t>11/85 – 11/87</w:t>
      </w:r>
    </w:p>
    <w:p w:rsidR="00631DF0" w:rsidRDefault="00631DF0" w:rsidP="00631DF0">
      <w:pPr>
        <w:tabs>
          <w:tab w:val="left" w:pos="8640"/>
        </w:tabs>
        <w:spacing w:before="120"/>
        <w:ind w:left="547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Programmer / Analyst</w:t>
      </w:r>
    </w:p>
    <w:p w:rsidR="00E41F8D" w:rsidRDefault="00AC5AC9" w:rsidP="007749E9">
      <w:pPr>
        <w:tabs>
          <w:tab w:val="left" w:pos="9000"/>
        </w:tabs>
        <w:spacing w:before="180" w:after="60"/>
        <w:ind w:right="-216"/>
        <w:rPr>
          <w:rFonts w:ascii="Albertus Extra Bold" w:hAnsi="Albertus Extra Bold"/>
          <w:caps/>
          <w:sz w:val="22"/>
        </w:rPr>
      </w:pPr>
      <w:r>
        <w:rPr>
          <w:rFonts w:ascii="Albertus Extra Bold" w:hAnsi="Albertus Extra Bold"/>
          <w:caps/>
          <w:sz w:val="22"/>
        </w:rPr>
        <w:t>KRELITZ INDUSTRIES</w:t>
      </w:r>
      <w:r>
        <w:rPr>
          <w:rFonts w:ascii="Albertus Extra Bold" w:hAnsi="Albertus Extra Bold"/>
          <w:caps/>
          <w:sz w:val="22"/>
        </w:rPr>
        <w:tab/>
        <w:t>0</w:t>
      </w:r>
      <w:r w:rsidR="00E41F8D">
        <w:rPr>
          <w:rFonts w:ascii="Albertus Extra Bold" w:hAnsi="Albertus Extra Bold"/>
          <w:caps/>
          <w:sz w:val="22"/>
        </w:rPr>
        <w:t xml:space="preserve">8/84 – </w:t>
      </w:r>
      <w:r>
        <w:rPr>
          <w:rFonts w:ascii="Albertus Extra Bold" w:hAnsi="Albertus Extra Bold"/>
          <w:caps/>
          <w:sz w:val="22"/>
        </w:rPr>
        <w:t>0</w:t>
      </w:r>
      <w:r w:rsidR="00E41F8D">
        <w:rPr>
          <w:rFonts w:ascii="Albertus Extra Bold" w:hAnsi="Albertus Extra Bold"/>
          <w:caps/>
          <w:sz w:val="22"/>
        </w:rPr>
        <w:t>8/85</w:t>
      </w:r>
    </w:p>
    <w:p w:rsidR="00631DF0" w:rsidRDefault="00A263C6" w:rsidP="00631DF0">
      <w:pPr>
        <w:tabs>
          <w:tab w:val="left" w:pos="8640"/>
        </w:tabs>
        <w:spacing w:before="120"/>
        <w:ind w:left="547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I</w:t>
      </w:r>
      <w:r w:rsidR="00631DF0">
        <w:rPr>
          <w:rFonts w:ascii="Trebuchet MS" w:hAnsi="Trebuchet MS"/>
          <w:b/>
          <w:sz w:val="22"/>
        </w:rPr>
        <w:t>nstaller / Trainer</w:t>
      </w:r>
    </w:p>
    <w:p w:rsidR="00E41F8D" w:rsidRDefault="00E41F8D">
      <w:pPr>
        <w:numPr>
          <w:ilvl w:val="0"/>
          <w:numId w:val="1"/>
        </w:numPr>
        <w:spacing w:line="200" w:lineRule="exact"/>
        <w:ind w:left="900"/>
        <w:rPr>
          <w:rFonts w:ascii="Trebuchet MS" w:hAnsi="Trebuchet MS"/>
        </w:rPr>
      </w:pPr>
      <w:r>
        <w:rPr>
          <w:rFonts w:ascii="Trebuchet MS" w:hAnsi="Trebuchet MS"/>
        </w:rPr>
        <w:t>Performed 30 full scale on site conversions (including training) within 90 days.</w:t>
      </w:r>
    </w:p>
    <w:p w:rsidR="00E41F8D" w:rsidRPr="00E97869" w:rsidRDefault="00E41F8D" w:rsidP="00E97869">
      <w:pPr>
        <w:numPr>
          <w:ilvl w:val="0"/>
          <w:numId w:val="1"/>
        </w:numPr>
        <w:spacing w:line="200" w:lineRule="exact"/>
        <w:ind w:left="900"/>
        <w:rPr>
          <w:rFonts w:ascii="Trebuchet MS" w:hAnsi="Trebuchet MS"/>
        </w:rPr>
      </w:pPr>
      <w:r>
        <w:rPr>
          <w:rFonts w:ascii="Trebuchet MS" w:hAnsi="Trebuchet MS"/>
        </w:rPr>
        <w:t>Project coordinator between Target Corporate HQ and Viking Computer Systems.</w:t>
      </w:r>
    </w:p>
    <w:sectPr w:rsidR="00E41F8D" w:rsidRPr="00E97869" w:rsidSect="008829A1">
      <w:headerReference w:type="default" r:id="rId11"/>
      <w:pgSz w:w="12240" w:h="15840" w:code="1"/>
      <w:pgMar w:top="720" w:right="1008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453" w:rsidRDefault="001A4453">
      <w:r>
        <w:separator/>
      </w:r>
    </w:p>
  </w:endnote>
  <w:endnote w:type="continuationSeparator" w:id="0">
    <w:p w:rsidR="001A4453" w:rsidRDefault="001A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1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A0" w:rsidRDefault="00870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29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9A0">
      <w:rPr>
        <w:rStyle w:val="PageNumber"/>
        <w:noProof/>
      </w:rPr>
      <w:t>1</w:t>
    </w:r>
    <w:r>
      <w:rPr>
        <w:rStyle w:val="PageNumber"/>
      </w:rPr>
      <w:fldChar w:fldCharType="end"/>
    </w:r>
  </w:p>
  <w:p w:rsidR="00B329A0" w:rsidRDefault="00B329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A0" w:rsidRDefault="00B329A0">
    <w:pPr>
      <w:pStyle w:val="Footer"/>
      <w:ind w:right="360"/>
      <w:jc w:val="right"/>
    </w:pPr>
    <w:r>
      <w:rPr>
        <w:rStyle w:val="PageNumber"/>
      </w:rPr>
      <w:t xml:space="preserve">Page </w:t>
    </w:r>
    <w:r w:rsidR="0087050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70505">
      <w:rPr>
        <w:rStyle w:val="PageNumber"/>
      </w:rPr>
      <w:fldChar w:fldCharType="separate"/>
    </w:r>
    <w:r w:rsidR="00633166">
      <w:rPr>
        <w:rStyle w:val="PageNumber"/>
        <w:noProof/>
      </w:rPr>
      <w:t>1</w:t>
    </w:r>
    <w:r w:rsidR="0087050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453" w:rsidRDefault="001A4453">
      <w:r>
        <w:separator/>
      </w:r>
    </w:p>
  </w:footnote>
  <w:footnote w:type="continuationSeparator" w:id="0">
    <w:p w:rsidR="001A4453" w:rsidRDefault="001A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A0" w:rsidRPr="008829A1" w:rsidRDefault="00B329A0" w:rsidP="008829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A0" w:rsidRPr="008829A1" w:rsidRDefault="00B329A0" w:rsidP="008829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76197"/>
    <w:multiLevelType w:val="hybridMultilevel"/>
    <w:tmpl w:val="3496DDDA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0ACF5229"/>
    <w:multiLevelType w:val="hybridMultilevel"/>
    <w:tmpl w:val="75BC5152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9E05023"/>
    <w:multiLevelType w:val="hybridMultilevel"/>
    <w:tmpl w:val="325660A2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1D3B0FEA"/>
    <w:multiLevelType w:val="hybridMultilevel"/>
    <w:tmpl w:val="517C95D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2944564C"/>
    <w:multiLevelType w:val="hybridMultilevel"/>
    <w:tmpl w:val="F5323E38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645D0211"/>
    <w:multiLevelType w:val="hybridMultilevel"/>
    <w:tmpl w:val="C7A23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5B08B6"/>
    <w:multiLevelType w:val="hybridMultilevel"/>
    <w:tmpl w:val="A2564C74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>
    <w:nsid w:val="7DA73456"/>
    <w:multiLevelType w:val="hybridMultilevel"/>
    <w:tmpl w:val="0FC8C1C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98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B4B"/>
    <w:rsid w:val="00031084"/>
    <w:rsid w:val="00041232"/>
    <w:rsid w:val="00050310"/>
    <w:rsid w:val="000646DC"/>
    <w:rsid w:val="00082937"/>
    <w:rsid w:val="00084C4F"/>
    <w:rsid w:val="000E14CE"/>
    <w:rsid w:val="001022D8"/>
    <w:rsid w:val="001113E3"/>
    <w:rsid w:val="00116A7B"/>
    <w:rsid w:val="0011746B"/>
    <w:rsid w:val="00135770"/>
    <w:rsid w:val="001A4453"/>
    <w:rsid w:val="001B2B23"/>
    <w:rsid w:val="001D00AF"/>
    <w:rsid w:val="0020501D"/>
    <w:rsid w:val="0022652F"/>
    <w:rsid w:val="00252976"/>
    <w:rsid w:val="0025431A"/>
    <w:rsid w:val="002658E2"/>
    <w:rsid w:val="002710B0"/>
    <w:rsid w:val="0028675B"/>
    <w:rsid w:val="0028724C"/>
    <w:rsid w:val="002C69E8"/>
    <w:rsid w:val="00300E42"/>
    <w:rsid w:val="00327CA5"/>
    <w:rsid w:val="00350D38"/>
    <w:rsid w:val="00360208"/>
    <w:rsid w:val="0036309E"/>
    <w:rsid w:val="00373BFD"/>
    <w:rsid w:val="00376E03"/>
    <w:rsid w:val="003935B3"/>
    <w:rsid w:val="003E3E86"/>
    <w:rsid w:val="00412EC7"/>
    <w:rsid w:val="0046325D"/>
    <w:rsid w:val="00466F7B"/>
    <w:rsid w:val="00491680"/>
    <w:rsid w:val="004931B6"/>
    <w:rsid w:val="004B682B"/>
    <w:rsid w:val="004C2AE3"/>
    <w:rsid w:val="00512A51"/>
    <w:rsid w:val="00541C93"/>
    <w:rsid w:val="00577596"/>
    <w:rsid w:val="005A09A3"/>
    <w:rsid w:val="005A24CA"/>
    <w:rsid w:val="00630D5C"/>
    <w:rsid w:val="00631DF0"/>
    <w:rsid w:val="00633166"/>
    <w:rsid w:val="006469FF"/>
    <w:rsid w:val="00652C8C"/>
    <w:rsid w:val="0066261D"/>
    <w:rsid w:val="0069703B"/>
    <w:rsid w:val="006B3CCC"/>
    <w:rsid w:val="006D2D03"/>
    <w:rsid w:val="0077265E"/>
    <w:rsid w:val="007749E9"/>
    <w:rsid w:val="007B6005"/>
    <w:rsid w:val="007C05EF"/>
    <w:rsid w:val="007F6321"/>
    <w:rsid w:val="00817D9B"/>
    <w:rsid w:val="00826D99"/>
    <w:rsid w:val="0083298A"/>
    <w:rsid w:val="00844234"/>
    <w:rsid w:val="00870505"/>
    <w:rsid w:val="0087133E"/>
    <w:rsid w:val="008829A1"/>
    <w:rsid w:val="008C1EAB"/>
    <w:rsid w:val="008C5CA2"/>
    <w:rsid w:val="008E2F46"/>
    <w:rsid w:val="00902933"/>
    <w:rsid w:val="00911FB7"/>
    <w:rsid w:val="00961B23"/>
    <w:rsid w:val="0098599E"/>
    <w:rsid w:val="009D0E01"/>
    <w:rsid w:val="009E4999"/>
    <w:rsid w:val="00A00B4B"/>
    <w:rsid w:val="00A0121B"/>
    <w:rsid w:val="00A02D77"/>
    <w:rsid w:val="00A1169A"/>
    <w:rsid w:val="00A1658E"/>
    <w:rsid w:val="00A263C6"/>
    <w:rsid w:val="00A60C20"/>
    <w:rsid w:val="00A7014A"/>
    <w:rsid w:val="00A71205"/>
    <w:rsid w:val="00A75256"/>
    <w:rsid w:val="00AB6CC3"/>
    <w:rsid w:val="00AC1368"/>
    <w:rsid w:val="00AC5AC9"/>
    <w:rsid w:val="00AF24DC"/>
    <w:rsid w:val="00B007E3"/>
    <w:rsid w:val="00B172D8"/>
    <w:rsid w:val="00B329A0"/>
    <w:rsid w:val="00B4584B"/>
    <w:rsid w:val="00B87989"/>
    <w:rsid w:val="00BC7ABA"/>
    <w:rsid w:val="00BE69F6"/>
    <w:rsid w:val="00BE7A01"/>
    <w:rsid w:val="00BE7B08"/>
    <w:rsid w:val="00C5201B"/>
    <w:rsid w:val="00C94513"/>
    <w:rsid w:val="00CA59E9"/>
    <w:rsid w:val="00D242F5"/>
    <w:rsid w:val="00D31A00"/>
    <w:rsid w:val="00D36692"/>
    <w:rsid w:val="00D45D8D"/>
    <w:rsid w:val="00D61545"/>
    <w:rsid w:val="00D90F28"/>
    <w:rsid w:val="00D97380"/>
    <w:rsid w:val="00DB2C61"/>
    <w:rsid w:val="00DB4AAA"/>
    <w:rsid w:val="00DB7314"/>
    <w:rsid w:val="00DC0BF2"/>
    <w:rsid w:val="00DD0737"/>
    <w:rsid w:val="00E02974"/>
    <w:rsid w:val="00E41F8D"/>
    <w:rsid w:val="00E44170"/>
    <w:rsid w:val="00E5124C"/>
    <w:rsid w:val="00E639C9"/>
    <w:rsid w:val="00E67143"/>
    <w:rsid w:val="00E74C17"/>
    <w:rsid w:val="00E94561"/>
    <w:rsid w:val="00E97869"/>
    <w:rsid w:val="00EC6CFA"/>
    <w:rsid w:val="00EE3594"/>
    <w:rsid w:val="00EF7B71"/>
    <w:rsid w:val="00F65BD2"/>
    <w:rsid w:val="00F66C9D"/>
    <w:rsid w:val="00F7673F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680"/>
  </w:style>
  <w:style w:type="paragraph" w:styleId="Heading1">
    <w:name w:val="heading 1"/>
    <w:basedOn w:val="Normal"/>
    <w:next w:val="Normal"/>
    <w:qFormat/>
    <w:rsid w:val="00491680"/>
    <w:pPr>
      <w:keepNext/>
      <w:spacing w:after="60" w:line="240" w:lineRule="exact"/>
      <w:ind w:left="1166" w:right="-994" w:firstLine="720"/>
      <w:outlineLvl w:val="0"/>
    </w:pPr>
    <w:rPr>
      <w:rFonts w:ascii="Albertus (W1)" w:hAnsi="Albertus (W1)"/>
      <w:sz w:val="24"/>
    </w:rPr>
  </w:style>
  <w:style w:type="paragraph" w:styleId="Heading2">
    <w:name w:val="heading 2"/>
    <w:basedOn w:val="Normal"/>
    <w:next w:val="Normal"/>
    <w:qFormat/>
    <w:rsid w:val="00491680"/>
    <w:pPr>
      <w:keepNext/>
      <w:tabs>
        <w:tab w:val="left" w:pos="8640"/>
      </w:tabs>
      <w:ind w:left="540"/>
      <w:outlineLvl w:val="1"/>
    </w:pPr>
    <w:rPr>
      <w:rFonts w:ascii="Albertus Medium" w:hAnsi="Albertus Medium"/>
      <w:b/>
      <w:sz w:val="22"/>
    </w:rPr>
  </w:style>
  <w:style w:type="paragraph" w:styleId="Heading3">
    <w:name w:val="heading 3"/>
    <w:basedOn w:val="Normal"/>
    <w:next w:val="Normal"/>
    <w:qFormat/>
    <w:rsid w:val="00491680"/>
    <w:pPr>
      <w:keepNext/>
      <w:tabs>
        <w:tab w:val="left" w:pos="1944"/>
      </w:tabs>
      <w:spacing w:before="480" w:after="120" w:line="240" w:lineRule="exact"/>
      <w:jc w:val="center"/>
      <w:outlineLvl w:val="2"/>
    </w:pPr>
    <w:rPr>
      <w:rFonts w:ascii="Albertus (W1)" w:hAnsi="Albertus (W1)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16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16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1680"/>
  </w:style>
  <w:style w:type="paragraph" w:styleId="BlockText">
    <w:name w:val="Block Text"/>
    <w:basedOn w:val="Normal"/>
    <w:rsid w:val="00491680"/>
    <w:pPr>
      <w:numPr>
        <w:ilvl w:val="12"/>
      </w:numPr>
      <w:spacing w:line="240" w:lineRule="exact"/>
      <w:ind w:left="1890" w:right="-36" w:hanging="360"/>
    </w:pPr>
    <w:rPr>
      <w:rFonts w:ascii="Albertus Medium" w:hAnsi="Albertus Medium"/>
      <w:sz w:val="22"/>
    </w:rPr>
  </w:style>
  <w:style w:type="paragraph" w:styleId="BodyTextIndent">
    <w:name w:val="Body Text Indent"/>
    <w:basedOn w:val="Normal"/>
    <w:rsid w:val="00491680"/>
    <w:pPr>
      <w:spacing w:line="200" w:lineRule="exact"/>
      <w:ind w:left="720"/>
    </w:pPr>
    <w:rPr>
      <w:rFonts w:ascii="Trebuchet MS" w:hAnsi="Trebuchet MS"/>
    </w:rPr>
  </w:style>
  <w:style w:type="paragraph" w:styleId="BodyTextIndent2">
    <w:name w:val="Body Text Indent 2"/>
    <w:basedOn w:val="Normal"/>
    <w:rsid w:val="00491680"/>
    <w:pPr>
      <w:tabs>
        <w:tab w:val="left" w:pos="1944"/>
      </w:tabs>
      <w:spacing w:after="120" w:line="240" w:lineRule="exact"/>
      <w:ind w:left="1944" w:hanging="1944"/>
    </w:pPr>
    <w:rPr>
      <w:rFonts w:ascii="Albertus (W1)" w:hAnsi="Albertus (W1)"/>
      <w:sz w:val="24"/>
    </w:rPr>
  </w:style>
  <w:style w:type="paragraph" w:styleId="BalloonText">
    <w:name w:val="Balloon Text"/>
    <w:basedOn w:val="Normal"/>
    <w:semiHidden/>
    <w:rsid w:val="008C1E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 MENDAL</vt:lpstr>
    </vt:vector>
  </TitlesOfParts>
  <Company>NEI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 MENDAL</dc:title>
  <dc:creator>Tim Mendal</dc:creator>
  <cp:lastModifiedBy>Tim</cp:lastModifiedBy>
  <cp:revision>14</cp:revision>
  <cp:lastPrinted>2005-11-17T14:43:00Z</cp:lastPrinted>
  <dcterms:created xsi:type="dcterms:W3CDTF">2011-01-03T21:48:00Z</dcterms:created>
  <dcterms:modified xsi:type="dcterms:W3CDTF">2015-08-21T14:24:00Z</dcterms:modified>
</cp:coreProperties>
</file>